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D1" w:rsidRDefault="00904CD1">
      <w:pPr>
        <w:pStyle w:val="Corpotesto"/>
        <w:rPr>
          <w:rFonts w:ascii="Times New Roman"/>
          <w:sz w:val="9"/>
        </w:rPr>
      </w:pPr>
    </w:p>
    <w:p w:rsidR="00904CD1" w:rsidRDefault="00170671">
      <w:pPr>
        <w:spacing w:before="93"/>
        <w:ind w:left="2236" w:right="2247"/>
        <w:jc w:val="center"/>
        <w:rPr>
          <w:b/>
          <w:sz w:val="24"/>
        </w:rPr>
      </w:pPr>
      <w:r>
        <w:rPr>
          <w:b/>
          <w:sz w:val="24"/>
        </w:rPr>
        <w:t>MODELLO AUTOCERTIFICAZIONE ANTIMAFIA</w:t>
      </w:r>
    </w:p>
    <w:p w:rsidR="00904CD1" w:rsidRDefault="00351357">
      <w:pPr>
        <w:pStyle w:val="Corpotesto"/>
        <w:rPr>
          <w:b/>
          <w:sz w:val="22"/>
        </w:rPr>
      </w:pPr>
      <w:r>
        <w:t xml:space="preserve">AVVISO ESPLORATIVO PER ACQUISIZIONE DI MANIFESTAZIONI DI INTERESSE PER L’INDIVIDUAZIONE DEGLI OPERATORI ECONOMICI DA INVITARE ALLA SUCCESSIVA PROCEDURA DI CONFRONTO PREVENTIVI PER L’AFFIDAMENTO DIRETTO DEL </w:t>
      </w:r>
      <w:r w:rsidRPr="002D4A43">
        <w:rPr>
          <w:color w:val="FF0000"/>
        </w:rPr>
        <w:t>SERVIZIO DI GESTIONE TEMPORANEA DI RACCOLTA E SPAZZAMENTO, TRASPORTO, CONFERIMENTO E SMALTIMENTO DEI RIFIUTI SOLIDI URBANI DIFFERENZIATI E INDIFFERENZ</w:t>
      </w:r>
      <w:r>
        <w:rPr>
          <w:color w:val="FF0000"/>
        </w:rPr>
        <w:t xml:space="preserve">IATI COMPRESI QUELLI ASSIMILATI, </w:t>
      </w:r>
      <w:r w:rsidRPr="002D4A43">
        <w:rPr>
          <w:color w:val="FF0000"/>
        </w:rPr>
        <w:t>PER UN PERIODO DI 1</w:t>
      </w:r>
      <w:r w:rsidR="002950C2">
        <w:rPr>
          <w:color w:val="FF0000"/>
        </w:rPr>
        <w:t>3</w:t>
      </w:r>
      <w:bookmarkStart w:id="0" w:name="_GoBack"/>
      <w:bookmarkEnd w:id="0"/>
      <w:r w:rsidRPr="002D4A43">
        <w:rPr>
          <w:color w:val="FF0000"/>
        </w:rPr>
        <w:t xml:space="preserve"> SETTIMANE</w:t>
      </w:r>
      <w:r>
        <w:rPr>
          <w:color w:val="FF0000"/>
        </w:rPr>
        <w:t>,</w:t>
      </w:r>
      <w:r w:rsidRPr="002D4A43">
        <w:rPr>
          <w:color w:val="FF0000"/>
        </w:rPr>
        <w:t xml:space="preserve"> PRODOTTI NELL'INTERO TERRITORIO DEL COMUNE DI BOLOGNETTA </w:t>
      </w:r>
    </w:p>
    <w:p w:rsidR="007D5143" w:rsidRDefault="007D5143">
      <w:pPr>
        <w:pStyle w:val="Corpotesto"/>
        <w:rPr>
          <w:sz w:val="25"/>
        </w:rPr>
      </w:pPr>
    </w:p>
    <w:p w:rsidR="00904CD1" w:rsidRDefault="00170671">
      <w:pPr>
        <w:spacing w:before="1"/>
        <w:ind w:left="113"/>
        <w:rPr>
          <w:sz w:val="10"/>
        </w:rPr>
      </w:pPr>
      <w:r>
        <w:rPr>
          <w:sz w:val="19"/>
        </w:rPr>
        <w:t xml:space="preserve">La/Il sottoscritta/o </w:t>
      </w:r>
      <w:r>
        <w:rPr>
          <w:sz w:val="10"/>
        </w:rPr>
        <w:t xml:space="preserve">……………………………………………………………………………………………………………………………………… </w:t>
      </w:r>
      <w:r>
        <w:rPr>
          <w:sz w:val="19"/>
        </w:rPr>
        <w:t>nato a</w:t>
      </w:r>
      <w:r>
        <w:rPr>
          <w:sz w:val="10"/>
        </w:rPr>
        <w:t>………………………….……….…………..</w:t>
      </w:r>
    </w:p>
    <w:p w:rsidR="00904CD1" w:rsidRDefault="00170671">
      <w:pPr>
        <w:tabs>
          <w:tab w:val="left" w:leader="dot" w:pos="9501"/>
        </w:tabs>
        <w:spacing w:before="107"/>
        <w:ind w:left="113"/>
        <w:rPr>
          <w:sz w:val="19"/>
        </w:rPr>
      </w:pPr>
      <w:r>
        <w:rPr>
          <w:spacing w:val="2"/>
          <w:sz w:val="19"/>
        </w:rPr>
        <w:t>il</w:t>
      </w:r>
      <w:r>
        <w:rPr>
          <w:spacing w:val="2"/>
          <w:sz w:val="10"/>
        </w:rPr>
        <w:t xml:space="preserve">…………………………………………     </w:t>
      </w:r>
      <w:r>
        <w:rPr>
          <w:sz w:val="19"/>
        </w:rPr>
        <w:t xml:space="preserve">C.  F.  </w:t>
      </w:r>
      <w:r>
        <w:rPr>
          <w:spacing w:val="2"/>
          <w:sz w:val="10"/>
        </w:rPr>
        <w:t xml:space="preserve">………………………………………..………………………………… </w:t>
      </w:r>
      <w:r>
        <w:rPr>
          <w:spacing w:val="26"/>
          <w:sz w:val="10"/>
        </w:rPr>
        <w:t xml:space="preserve"> </w:t>
      </w:r>
      <w:r>
        <w:rPr>
          <w:spacing w:val="3"/>
          <w:sz w:val="19"/>
        </w:rPr>
        <w:t>residente</w:t>
      </w:r>
      <w:r>
        <w:rPr>
          <w:spacing w:val="51"/>
          <w:sz w:val="19"/>
        </w:rPr>
        <w:t xml:space="preserve"> </w:t>
      </w:r>
      <w:r>
        <w:rPr>
          <w:spacing w:val="2"/>
          <w:sz w:val="19"/>
        </w:rPr>
        <w:t>in</w:t>
      </w:r>
      <w:r>
        <w:rPr>
          <w:spacing w:val="2"/>
          <w:sz w:val="19"/>
        </w:rPr>
        <w:tab/>
      </w:r>
      <w:r>
        <w:rPr>
          <w:spacing w:val="3"/>
          <w:sz w:val="19"/>
        </w:rPr>
        <w:t>via</w:t>
      </w:r>
    </w:p>
    <w:p w:rsidR="00904CD1" w:rsidRDefault="00170671">
      <w:pPr>
        <w:tabs>
          <w:tab w:val="left" w:pos="999"/>
          <w:tab w:val="left" w:pos="3171"/>
        </w:tabs>
        <w:spacing w:before="111" w:line="360" w:lineRule="auto"/>
        <w:ind w:left="113" w:right="142"/>
        <w:rPr>
          <w:sz w:val="10"/>
        </w:rPr>
      </w:pPr>
      <w:r>
        <w:rPr>
          <w:sz w:val="10"/>
        </w:rPr>
        <w:t>…………………………..………………………….....……………..</w:t>
      </w:r>
      <w:r>
        <w:rPr>
          <w:sz w:val="10"/>
        </w:rPr>
        <w:tab/>
      </w:r>
      <w:proofErr w:type="spellStart"/>
      <w:r>
        <w:rPr>
          <w:spacing w:val="2"/>
          <w:sz w:val="19"/>
        </w:rPr>
        <w:t>nc</w:t>
      </w:r>
      <w:proofErr w:type="spellEnd"/>
      <w:r>
        <w:rPr>
          <w:spacing w:val="2"/>
          <w:sz w:val="19"/>
        </w:rPr>
        <w:t>.</w:t>
      </w:r>
      <w:r>
        <w:rPr>
          <w:spacing w:val="2"/>
          <w:sz w:val="10"/>
        </w:rPr>
        <w:t xml:space="preserve">………………. </w:t>
      </w:r>
      <w:r>
        <w:rPr>
          <w:spacing w:val="2"/>
          <w:sz w:val="19"/>
        </w:rPr>
        <w:t xml:space="preserve">in qualità </w:t>
      </w:r>
      <w:r>
        <w:rPr>
          <w:sz w:val="19"/>
        </w:rPr>
        <w:t xml:space="preserve">di </w:t>
      </w:r>
      <w:r>
        <w:rPr>
          <w:spacing w:val="3"/>
          <w:sz w:val="19"/>
        </w:rPr>
        <w:t xml:space="preserve">legale rappresentante della società </w:t>
      </w:r>
      <w:r>
        <w:rPr>
          <w:i/>
          <w:spacing w:val="3"/>
          <w:sz w:val="19"/>
        </w:rPr>
        <w:t xml:space="preserve">(indicare </w:t>
      </w:r>
      <w:r>
        <w:rPr>
          <w:i/>
          <w:sz w:val="19"/>
        </w:rPr>
        <w:t xml:space="preserve">la </w:t>
      </w:r>
      <w:r>
        <w:rPr>
          <w:i/>
          <w:spacing w:val="3"/>
          <w:sz w:val="19"/>
        </w:rPr>
        <w:t>ragione</w:t>
      </w:r>
      <w:r>
        <w:rPr>
          <w:i/>
          <w:spacing w:val="3"/>
          <w:sz w:val="19"/>
        </w:rPr>
        <w:tab/>
      </w:r>
      <w:r>
        <w:rPr>
          <w:i/>
          <w:spacing w:val="2"/>
          <w:sz w:val="19"/>
        </w:rPr>
        <w:t>sociale)</w:t>
      </w:r>
      <w:r>
        <w:rPr>
          <w:i/>
          <w:spacing w:val="2"/>
          <w:sz w:val="10"/>
        </w:rPr>
        <w:t>……………</w:t>
      </w:r>
      <w:r>
        <w:rPr>
          <w:spacing w:val="2"/>
          <w:sz w:val="10"/>
        </w:rPr>
        <w:t>………………………….………………………………………………………………………….……………………………………………………………………………………...…</w:t>
      </w:r>
    </w:p>
    <w:p w:rsidR="00904CD1" w:rsidRDefault="00170671">
      <w:pPr>
        <w:tabs>
          <w:tab w:val="left" w:pos="1298"/>
          <w:tab w:val="left" w:pos="1965"/>
          <w:tab w:val="left" w:pos="3060"/>
          <w:tab w:val="left" w:pos="3729"/>
          <w:tab w:val="left" w:pos="4841"/>
          <w:tab w:val="left" w:pos="6402"/>
          <w:tab w:val="left" w:pos="7672"/>
          <w:tab w:val="left" w:pos="8341"/>
        </w:tabs>
        <w:spacing w:line="218" w:lineRule="exact"/>
        <w:ind w:left="113"/>
        <w:rPr>
          <w:i/>
          <w:sz w:val="19"/>
        </w:rPr>
      </w:pPr>
      <w:r>
        <w:rPr>
          <w:spacing w:val="3"/>
          <w:sz w:val="19"/>
        </w:rPr>
        <w:t>oppure:</w:t>
      </w:r>
      <w:r>
        <w:rPr>
          <w:spacing w:val="3"/>
          <w:sz w:val="19"/>
        </w:rPr>
        <w:tab/>
      </w:r>
      <w:r>
        <w:rPr>
          <w:sz w:val="19"/>
        </w:rPr>
        <w:t>in</w:t>
      </w:r>
      <w:r>
        <w:rPr>
          <w:sz w:val="19"/>
        </w:rPr>
        <w:tab/>
      </w:r>
      <w:r>
        <w:rPr>
          <w:spacing w:val="2"/>
          <w:sz w:val="19"/>
        </w:rPr>
        <w:t>qualità</w:t>
      </w:r>
      <w:r>
        <w:rPr>
          <w:spacing w:val="2"/>
          <w:sz w:val="19"/>
        </w:rPr>
        <w:tab/>
      </w:r>
      <w:r>
        <w:rPr>
          <w:sz w:val="19"/>
        </w:rPr>
        <w:t>di</w:t>
      </w:r>
      <w:r>
        <w:rPr>
          <w:sz w:val="19"/>
        </w:rPr>
        <w:tab/>
      </w:r>
      <w:r>
        <w:rPr>
          <w:spacing w:val="2"/>
          <w:sz w:val="19"/>
        </w:rPr>
        <w:t>titolare</w:t>
      </w:r>
      <w:r>
        <w:rPr>
          <w:spacing w:val="2"/>
          <w:sz w:val="19"/>
        </w:rPr>
        <w:tab/>
      </w:r>
      <w:r>
        <w:rPr>
          <w:spacing w:val="3"/>
          <w:sz w:val="19"/>
        </w:rPr>
        <w:t>dell</w:t>
      </w:r>
      <w:r>
        <w:rPr>
          <w:spacing w:val="3"/>
          <w:sz w:val="19"/>
          <w:vertAlign w:val="superscript"/>
        </w:rPr>
        <w:t>'</w:t>
      </w:r>
      <w:r>
        <w:rPr>
          <w:spacing w:val="3"/>
          <w:sz w:val="19"/>
        </w:rPr>
        <w:t>impresa</w:t>
      </w:r>
      <w:r>
        <w:rPr>
          <w:spacing w:val="3"/>
          <w:sz w:val="19"/>
        </w:rPr>
        <w:tab/>
      </w:r>
      <w:r>
        <w:rPr>
          <w:i/>
          <w:spacing w:val="2"/>
          <w:sz w:val="19"/>
        </w:rPr>
        <w:t>(indicare</w:t>
      </w:r>
      <w:r>
        <w:rPr>
          <w:i/>
          <w:spacing w:val="2"/>
          <w:sz w:val="19"/>
        </w:rPr>
        <w:tab/>
        <w:t>la</w:t>
      </w:r>
      <w:r>
        <w:rPr>
          <w:i/>
          <w:spacing w:val="2"/>
          <w:sz w:val="19"/>
        </w:rPr>
        <w:tab/>
      </w:r>
      <w:r>
        <w:rPr>
          <w:i/>
          <w:spacing w:val="3"/>
          <w:sz w:val="19"/>
        </w:rPr>
        <w:t>denominazione)</w:t>
      </w:r>
    </w:p>
    <w:p w:rsidR="00904CD1" w:rsidRDefault="00170671">
      <w:pPr>
        <w:spacing w:before="110"/>
        <w:ind w:left="113"/>
        <w:rPr>
          <w:sz w:val="19"/>
        </w:rPr>
      </w:pPr>
      <w:r>
        <w:rPr>
          <w:i/>
          <w:spacing w:val="2"/>
          <w:sz w:val="10"/>
        </w:rPr>
        <w:t xml:space="preserve">………………………………………………………………………………………………………………………………….…………………………………………..…………………..…………   </w:t>
      </w:r>
      <w:r>
        <w:rPr>
          <w:spacing w:val="3"/>
          <w:sz w:val="19"/>
        </w:rPr>
        <w:t xml:space="preserve">avente  </w:t>
      </w:r>
      <w:r>
        <w:rPr>
          <w:spacing w:val="2"/>
          <w:sz w:val="19"/>
        </w:rPr>
        <w:t>la  sede</w:t>
      </w:r>
      <w:r>
        <w:rPr>
          <w:spacing w:val="15"/>
          <w:sz w:val="19"/>
        </w:rPr>
        <w:t xml:space="preserve"> </w:t>
      </w:r>
      <w:r>
        <w:rPr>
          <w:sz w:val="19"/>
        </w:rPr>
        <w:t>in</w:t>
      </w:r>
    </w:p>
    <w:p w:rsidR="00904CD1" w:rsidRDefault="00170671">
      <w:pPr>
        <w:tabs>
          <w:tab w:val="left" w:leader="dot" w:pos="9501"/>
        </w:tabs>
        <w:spacing w:before="108"/>
        <w:ind w:left="113"/>
        <w:rPr>
          <w:sz w:val="19"/>
        </w:rPr>
      </w:pPr>
      <w:r>
        <w:rPr>
          <w:spacing w:val="2"/>
          <w:sz w:val="10"/>
        </w:rPr>
        <w:t xml:space="preserve">………………….………………………..……..  </w:t>
      </w:r>
      <w:proofErr w:type="spellStart"/>
      <w:r>
        <w:rPr>
          <w:spacing w:val="2"/>
          <w:sz w:val="19"/>
        </w:rPr>
        <w:t>prov</w:t>
      </w:r>
      <w:proofErr w:type="spellEnd"/>
      <w:r>
        <w:rPr>
          <w:spacing w:val="2"/>
          <w:sz w:val="19"/>
        </w:rPr>
        <w:t xml:space="preserve">.  </w:t>
      </w:r>
      <w:r>
        <w:rPr>
          <w:sz w:val="19"/>
        </w:rPr>
        <w:t>di</w:t>
      </w:r>
      <w:r>
        <w:rPr>
          <w:sz w:val="10"/>
        </w:rPr>
        <w:t xml:space="preserve">……………………………...……………………………….. </w:t>
      </w:r>
      <w:r>
        <w:rPr>
          <w:spacing w:val="2"/>
          <w:sz w:val="19"/>
        </w:rPr>
        <w:t>via</w:t>
      </w:r>
      <w:r>
        <w:rPr>
          <w:spacing w:val="-12"/>
          <w:sz w:val="19"/>
        </w:rPr>
        <w:t xml:space="preserve"> </w:t>
      </w:r>
      <w:r>
        <w:rPr>
          <w:spacing w:val="2"/>
          <w:sz w:val="10"/>
        </w:rPr>
        <w:t>…………………………………………………………………………..………</w:t>
      </w:r>
      <w:r>
        <w:rPr>
          <w:spacing w:val="20"/>
          <w:sz w:val="10"/>
        </w:rPr>
        <w:t xml:space="preserve"> </w:t>
      </w:r>
      <w:r>
        <w:rPr>
          <w:spacing w:val="4"/>
          <w:sz w:val="19"/>
        </w:rPr>
        <w:t>n.</w:t>
      </w:r>
      <w:r>
        <w:rPr>
          <w:spacing w:val="4"/>
          <w:sz w:val="19"/>
        </w:rPr>
        <w:tab/>
      </w:r>
      <w:r>
        <w:rPr>
          <w:sz w:val="19"/>
        </w:rPr>
        <w:t>tel.</w:t>
      </w:r>
    </w:p>
    <w:p w:rsidR="00904CD1" w:rsidRDefault="00170671">
      <w:pPr>
        <w:tabs>
          <w:tab w:val="left" w:leader="dot" w:pos="9206"/>
        </w:tabs>
        <w:spacing w:before="110"/>
        <w:ind w:left="113"/>
        <w:jc w:val="both"/>
        <w:rPr>
          <w:sz w:val="19"/>
        </w:rPr>
      </w:pPr>
      <w:r>
        <w:rPr>
          <w:sz w:val="10"/>
        </w:rPr>
        <w:t xml:space="preserve">………….………………………………………  </w:t>
      </w:r>
      <w:r>
        <w:rPr>
          <w:sz w:val="19"/>
        </w:rPr>
        <w:t>partita</w:t>
      </w:r>
      <w:r>
        <w:rPr>
          <w:spacing w:val="-3"/>
          <w:sz w:val="19"/>
        </w:rPr>
        <w:t xml:space="preserve"> </w:t>
      </w:r>
      <w:r>
        <w:rPr>
          <w:sz w:val="19"/>
        </w:rPr>
        <w:t>IVA</w:t>
      </w:r>
      <w:r>
        <w:rPr>
          <w:sz w:val="19"/>
        </w:rPr>
        <w:tab/>
        <w:t>codice</w:t>
      </w:r>
    </w:p>
    <w:p w:rsidR="00904CD1" w:rsidRDefault="00170671">
      <w:pPr>
        <w:spacing w:before="109" w:line="360" w:lineRule="auto"/>
        <w:ind w:left="113" w:right="117"/>
        <w:jc w:val="both"/>
        <w:rPr>
          <w:sz w:val="19"/>
        </w:rPr>
      </w:pPr>
      <w:r>
        <w:rPr>
          <w:sz w:val="19"/>
        </w:rPr>
        <w:t xml:space="preserve">fiscale </w:t>
      </w:r>
      <w:r>
        <w:rPr>
          <w:sz w:val="10"/>
        </w:rPr>
        <w:t xml:space="preserve">………………….……………………………….………………………………………………………………………………………………………………………. </w:t>
      </w:r>
      <w:r>
        <w:rPr>
          <w:spacing w:val="3"/>
          <w:sz w:val="19"/>
        </w:rPr>
        <w:t xml:space="preserve">consapevole </w:t>
      </w:r>
      <w:r>
        <w:rPr>
          <w:spacing w:val="2"/>
          <w:sz w:val="19"/>
        </w:rPr>
        <w:t xml:space="preserve">delle sanzioni penali </w:t>
      </w:r>
      <w:r>
        <w:rPr>
          <w:spacing w:val="3"/>
          <w:sz w:val="19"/>
        </w:rPr>
        <w:t>richiamate dall</w:t>
      </w:r>
      <w:r>
        <w:rPr>
          <w:spacing w:val="3"/>
          <w:sz w:val="19"/>
          <w:vertAlign w:val="superscript"/>
        </w:rPr>
        <w:t>'</w:t>
      </w:r>
      <w:r>
        <w:rPr>
          <w:spacing w:val="3"/>
          <w:sz w:val="19"/>
        </w:rPr>
        <w:t xml:space="preserve">art. </w:t>
      </w:r>
      <w:r>
        <w:rPr>
          <w:sz w:val="19"/>
        </w:rPr>
        <w:t xml:space="preserve">76 </w:t>
      </w:r>
      <w:r>
        <w:rPr>
          <w:spacing w:val="2"/>
          <w:sz w:val="19"/>
        </w:rPr>
        <w:t xml:space="preserve">del D.P.R. </w:t>
      </w:r>
      <w:r>
        <w:rPr>
          <w:spacing w:val="3"/>
          <w:sz w:val="19"/>
        </w:rPr>
        <w:t xml:space="preserve">445/00 </w:t>
      </w:r>
      <w:r>
        <w:rPr>
          <w:spacing w:val="2"/>
          <w:sz w:val="19"/>
        </w:rPr>
        <w:t xml:space="preserve">in </w:t>
      </w:r>
      <w:r>
        <w:rPr>
          <w:spacing w:val="3"/>
          <w:sz w:val="19"/>
        </w:rPr>
        <w:t xml:space="preserve">caso </w:t>
      </w:r>
      <w:r>
        <w:rPr>
          <w:sz w:val="19"/>
        </w:rPr>
        <w:t xml:space="preserve">di </w:t>
      </w:r>
      <w:r>
        <w:rPr>
          <w:spacing w:val="3"/>
          <w:sz w:val="19"/>
        </w:rPr>
        <w:t xml:space="preserve">dichiarazioni </w:t>
      </w:r>
      <w:r>
        <w:rPr>
          <w:spacing w:val="2"/>
          <w:sz w:val="19"/>
        </w:rPr>
        <w:t xml:space="preserve">mendaci </w:t>
      </w:r>
      <w:r>
        <w:rPr>
          <w:sz w:val="19"/>
        </w:rPr>
        <w:t xml:space="preserve">e  </w:t>
      </w:r>
      <w:r>
        <w:rPr>
          <w:spacing w:val="5"/>
          <w:sz w:val="19"/>
        </w:rPr>
        <w:t xml:space="preserve">della  </w:t>
      </w:r>
      <w:r>
        <w:rPr>
          <w:spacing w:val="2"/>
          <w:sz w:val="19"/>
        </w:rPr>
        <w:t xml:space="preserve">decadenza  </w:t>
      </w:r>
      <w:r>
        <w:rPr>
          <w:sz w:val="19"/>
        </w:rPr>
        <w:t xml:space="preserve">dai </w:t>
      </w:r>
      <w:r>
        <w:rPr>
          <w:spacing w:val="3"/>
          <w:sz w:val="19"/>
        </w:rPr>
        <w:t xml:space="preserve">benefici eventualmente conseguiti </w:t>
      </w:r>
      <w:r>
        <w:rPr>
          <w:sz w:val="19"/>
        </w:rPr>
        <w:t xml:space="preserve">al </w:t>
      </w:r>
      <w:r>
        <w:rPr>
          <w:spacing w:val="3"/>
          <w:sz w:val="19"/>
        </w:rPr>
        <w:t xml:space="preserve">provvedimento </w:t>
      </w:r>
      <w:r>
        <w:rPr>
          <w:spacing w:val="2"/>
          <w:sz w:val="19"/>
        </w:rPr>
        <w:t xml:space="preserve">emanato </w:t>
      </w:r>
      <w:r>
        <w:rPr>
          <w:spacing w:val="3"/>
          <w:sz w:val="19"/>
        </w:rPr>
        <w:t xml:space="preserve">sulla </w:t>
      </w:r>
      <w:r>
        <w:rPr>
          <w:spacing w:val="2"/>
          <w:sz w:val="19"/>
        </w:rPr>
        <w:t xml:space="preserve">base </w:t>
      </w:r>
      <w:r>
        <w:rPr>
          <w:sz w:val="19"/>
        </w:rPr>
        <w:t xml:space="preserve">di </w:t>
      </w:r>
      <w:r>
        <w:rPr>
          <w:spacing w:val="3"/>
          <w:sz w:val="19"/>
        </w:rPr>
        <w:t xml:space="preserve">dichiarazioni </w:t>
      </w:r>
      <w:r>
        <w:rPr>
          <w:spacing w:val="2"/>
          <w:sz w:val="19"/>
        </w:rPr>
        <w:t xml:space="preserve">non veritiere,  </w:t>
      </w:r>
      <w:r>
        <w:rPr>
          <w:sz w:val="19"/>
        </w:rPr>
        <w:t xml:space="preserve">di  cui </w:t>
      </w:r>
      <w:r>
        <w:rPr>
          <w:spacing w:val="3"/>
          <w:sz w:val="19"/>
        </w:rPr>
        <w:t xml:space="preserve">all' </w:t>
      </w:r>
      <w:r>
        <w:rPr>
          <w:spacing w:val="2"/>
          <w:sz w:val="19"/>
        </w:rPr>
        <w:t xml:space="preserve">art. </w:t>
      </w:r>
      <w:r>
        <w:rPr>
          <w:sz w:val="19"/>
        </w:rPr>
        <w:t xml:space="preserve">75 </w:t>
      </w:r>
      <w:r>
        <w:rPr>
          <w:spacing w:val="2"/>
          <w:sz w:val="19"/>
        </w:rPr>
        <w:t>del D.P.R.</w:t>
      </w:r>
      <w:r>
        <w:rPr>
          <w:spacing w:val="28"/>
          <w:sz w:val="19"/>
        </w:rPr>
        <w:t xml:space="preserve"> </w:t>
      </w:r>
      <w:r>
        <w:rPr>
          <w:spacing w:val="2"/>
          <w:sz w:val="19"/>
        </w:rPr>
        <w:t>445/00;</w:t>
      </w:r>
    </w:p>
    <w:p w:rsidR="00904CD1" w:rsidRDefault="00170671">
      <w:pPr>
        <w:spacing w:line="276" w:lineRule="auto"/>
        <w:ind w:left="113" w:right="4584"/>
        <w:jc w:val="both"/>
        <w:rPr>
          <w:sz w:val="19"/>
        </w:rPr>
      </w:pPr>
      <w:r>
        <w:rPr>
          <w:sz w:val="19"/>
        </w:rPr>
        <w:t>ai sensi e per gli effetti dell</w:t>
      </w:r>
      <w:r>
        <w:rPr>
          <w:sz w:val="19"/>
          <w:vertAlign w:val="superscript"/>
        </w:rPr>
        <w:t>'</w:t>
      </w:r>
      <w:r>
        <w:rPr>
          <w:sz w:val="19"/>
        </w:rPr>
        <w:t>art. 47 del citato D.P.R. 445/00; sotto la propria responsabilità</w:t>
      </w:r>
    </w:p>
    <w:p w:rsidR="00904CD1" w:rsidRDefault="00170671">
      <w:pPr>
        <w:spacing w:line="217" w:lineRule="exact"/>
        <w:ind w:left="2200" w:right="2247"/>
        <w:jc w:val="center"/>
        <w:rPr>
          <w:b/>
          <w:sz w:val="19"/>
        </w:rPr>
      </w:pPr>
      <w:r>
        <w:rPr>
          <w:b/>
          <w:sz w:val="19"/>
        </w:rPr>
        <w:t>D I C H I A R A</w:t>
      </w:r>
    </w:p>
    <w:p w:rsidR="00904CD1" w:rsidRDefault="00170671">
      <w:pPr>
        <w:spacing w:before="110" w:line="360" w:lineRule="auto"/>
        <w:ind w:left="113" w:right="122"/>
        <w:jc w:val="both"/>
        <w:rPr>
          <w:sz w:val="19"/>
        </w:rPr>
      </w:pPr>
      <w:r>
        <w:rPr>
          <w:sz w:val="19"/>
        </w:rPr>
        <w:t xml:space="preserve">ai </w:t>
      </w:r>
      <w:r>
        <w:rPr>
          <w:spacing w:val="2"/>
          <w:sz w:val="19"/>
        </w:rPr>
        <w:t xml:space="preserve">sensi della </w:t>
      </w:r>
      <w:r>
        <w:rPr>
          <w:spacing w:val="3"/>
          <w:sz w:val="19"/>
        </w:rPr>
        <w:t xml:space="preserve">vigente </w:t>
      </w:r>
      <w:r>
        <w:rPr>
          <w:spacing w:val="2"/>
          <w:sz w:val="19"/>
        </w:rPr>
        <w:t xml:space="preserve">normativa </w:t>
      </w:r>
      <w:r>
        <w:rPr>
          <w:spacing w:val="3"/>
          <w:sz w:val="19"/>
        </w:rPr>
        <w:t xml:space="preserve">antimafia, </w:t>
      </w:r>
      <w:r>
        <w:rPr>
          <w:spacing w:val="2"/>
          <w:sz w:val="19"/>
        </w:rPr>
        <w:t xml:space="preserve">che nei propri </w:t>
      </w:r>
      <w:r>
        <w:rPr>
          <w:spacing w:val="3"/>
          <w:sz w:val="19"/>
        </w:rPr>
        <w:t xml:space="preserve">confronti </w:t>
      </w:r>
      <w:r>
        <w:rPr>
          <w:spacing w:val="2"/>
          <w:sz w:val="19"/>
        </w:rPr>
        <w:t xml:space="preserve">non </w:t>
      </w:r>
      <w:r>
        <w:rPr>
          <w:spacing w:val="3"/>
          <w:sz w:val="19"/>
        </w:rPr>
        <w:t xml:space="preserve">sussistono </w:t>
      </w:r>
      <w:r>
        <w:rPr>
          <w:spacing w:val="2"/>
          <w:sz w:val="19"/>
        </w:rPr>
        <w:t xml:space="preserve">le cause </w:t>
      </w:r>
      <w:r>
        <w:rPr>
          <w:sz w:val="19"/>
        </w:rPr>
        <w:t xml:space="preserve">di </w:t>
      </w:r>
      <w:r>
        <w:rPr>
          <w:spacing w:val="3"/>
          <w:sz w:val="19"/>
        </w:rPr>
        <w:t xml:space="preserve">divieto, </w:t>
      </w:r>
      <w:r>
        <w:rPr>
          <w:sz w:val="19"/>
        </w:rPr>
        <w:t xml:space="preserve">di </w:t>
      </w:r>
      <w:r>
        <w:rPr>
          <w:spacing w:val="3"/>
          <w:sz w:val="19"/>
        </w:rPr>
        <w:t xml:space="preserve">decadenza </w:t>
      </w:r>
      <w:r>
        <w:rPr>
          <w:sz w:val="19"/>
        </w:rPr>
        <w:t xml:space="preserve">o di </w:t>
      </w:r>
      <w:r>
        <w:rPr>
          <w:spacing w:val="3"/>
          <w:sz w:val="19"/>
        </w:rPr>
        <w:t xml:space="preserve">sospensione previste dall'art. </w:t>
      </w:r>
      <w:r>
        <w:rPr>
          <w:sz w:val="19"/>
        </w:rPr>
        <w:t xml:space="preserve">67 </w:t>
      </w:r>
      <w:r>
        <w:rPr>
          <w:spacing w:val="2"/>
          <w:sz w:val="19"/>
        </w:rPr>
        <w:t xml:space="preserve">del </w:t>
      </w:r>
      <w:r>
        <w:rPr>
          <w:sz w:val="19"/>
        </w:rPr>
        <w:t xml:space="preserve">D. </w:t>
      </w:r>
      <w:proofErr w:type="spellStart"/>
      <w:r>
        <w:rPr>
          <w:spacing w:val="2"/>
          <w:sz w:val="19"/>
        </w:rPr>
        <w:t>Lgs</w:t>
      </w:r>
      <w:proofErr w:type="spellEnd"/>
      <w:r>
        <w:rPr>
          <w:spacing w:val="2"/>
          <w:sz w:val="19"/>
        </w:rPr>
        <w:t xml:space="preserve">. </w:t>
      </w:r>
      <w:r>
        <w:rPr>
          <w:sz w:val="19"/>
        </w:rPr>
        <w:t xml:space="preserve">n. </w:t>
      </w:r>
      <w:r>
        <w:rPr>
          <w:spacing w:val="3"/>
          <w:sz w:val="19"/>
        </w:rPr>
        <w:t xml:space="preserve">159/2011 </w:t>
      </w:r>
      <w:r>
        <w:rPr>
          <w:sz w:val="19"/>
        </w:rPr>
        <w:t xml:space="preserve">e </w:t>
      </w:r>
      <w:r>
        <w:rPr>
          <w:spacing w:val="3"/>
          <w:sz w:val="19"/>
        </w:rPr>
        <w:t xml:space="preserve">successive modificazioni </w:t>
      </w:r>
      <w:r>
        <w:rPr>
          <w:sz w:val="19"/>
        </w:rPr>
        <w:t xml:space="preserve">ed </w:t>
      </w:r>
      <w:r>
        <w:rPr>
          <w:spacing w:val="3"/>
          <w:sz w:val="19"/>
        </w:rPr>
        <w:t xml:space="preserve">integrazioni </w:t>
      </w:r>
      <w:r>
        <w:rPr>
          <w:sz w:val="19"/>
        </w:rPr>
        <w:t xml:space="preserve">e di </w:t>
      </w:r>
      <w:r>
        <w:rPr>
          <w:spacing w:val="2"/>
          <w:sz w:val="19"/>
        </w:rPr>
        <w:t xml:space="preserve">non essere </w:t>
      </w:r>
      <w:r>
        <w:rPr>
          <w:sz w:val="19"/>
        </w:rPr>
        <w:t xml:space="preserve">a </w:t>
      </w:r>
      <w:r>
        <w:rPr>
          <w:spacing w:val="3"/>
          <w:sz w:val="19"/>
        </w:rPr>
        <w:t xml:space="preserve">conoscenza dell'esistenza </w:t>
      </w:r>
      <w:r>
        <w:rPr>
          <w:sz w:val="19"/>
        </w:rPr>
        <w:t xml:space="preserve">di </w:t>
      </w:r>
      <w:r>
        <w:rPr>
          <w:spacing w:val="2"/>
          <w:sz w:val="19"/>
        </w:rPr>
        <w:t xml:space="preserve">tali cause nei  </w:t>
      </w:r>
      <w:r>
        <w:rPr>
          <w:spacing w:val="3"/>
          <w:sz w:val="19"/>
        </w:rPr>
        <w:t xml:space="preserve">confronti  </w:t>
      </w:r>
      <w:r>
        <w:rPr>
          <w:spacing w:val="2"/>
          <w:sz w:val="19"/>
        </w:rPr>
        <w:t xml:space="preserve">dei  soggetti  indicati </w:t>
      </w:r>
      <w:r>
        <w:rPr>
          <w:spacing w:val="3"/>
          <w:sz w:val="19"/>
        </w:rPr>
        <w:t>nell</w:t>
      </w:r>
      <w:r>
        <w:rPr>
          <w:spacing w:val="3"/>
          <w:sz w:val="19"/>
          <w:vertAlign w:val="superscript"/>
        </w:rPr>
        <w:t>'</w:t>
      </w:r>
      <w:r>
        <w:rPr>
          <w:spacing w:val="3"/>
          <w:sz w:val="19"/>
        </w:rPr>
        <w:t xml:space="preserve">art. </w:t>
      </w:r>
      <w:r>
        <w:rPr>
          <w:sz w:val="19"/>
        </w:rPr>
        <w:t xml:space="preserve">85 </w:t>
      </w:r>
      <w:r>
        <w:rPr>
          <w:spacing w:val="2"/>
          <w:sz w:val="19"/>
        </w:rPr>
        <w:t xml:space="preserve">del </w:t>
      </w:r>
      <w:proofErr w:type="spellStart"/>
      <w:r>
        <w:rPr>
          <w:spacing w:val="2"/>
          <w:sz w:val="19"/>
        </w:rPr>
        <w:t>D.Lgs.</w:t>
      </w:r>
      <w:proofErr w:type="spellEnd"/>
      <w:r>
        <w:rPr>
          <w:spacing w:val="2"/>
          <w:sz w:val="19"/>
        </w:rPr>
        <w:t xml:space="preserve"> </w:t>
      </w:r>
      <w:r>
        <w:rPr>
          <w:sz w:val="19"/>
        </w:rPr>
        <w:t xml:space="preserve">n. </w:t>
      </w:r>
      <w:r>
        <w:rPr>
          <w:spacing w:val="3"/>
          <w:sz w:val="19"/>
        </w:rPr>
        <w:t xml:space="preserve">159/2011 </w:t>
      </w:r>
      <w:r>
        <w:rPr>
          <w:sz w:val="19"/>
        </w:rPr>
        <w:t xml:space="preserve">e </w:t>
      </w:r>
      <w:proofErr w:type="spellStart"/>
      <w:r>
        <w:rPr>
          <w:spacing w:val="3"/>
          <w:sz w:val="19"/>
        </w:rPr>
        <w:t>ss.mm.ii</w:t>
      </w:r>
      <w:proofErr w:type="spellEnd"/>
      <w:r>
        <w:rPr>
          <w:spacing w:val="3"/>
          <w:sz w:val="19"/>
        </w:rPr>
        <w:t xml:space="preserve">., </w:t>
      </w:r>
      <w:r>
        <w:rPr>
          <w:sz w:val="19"/>
        </w:rPr>
        <w:t xml:space="preserve">ed </w:t>
      </w:r>
      <w:r>
        <w:rPr>
          <w:spacing w:val="2"/>
          <w:sz w:val="19"/>
        </w:rPr>
        <w:t>in</w:t>
      </w:r>
      <w:r>
        <w:rPr>
          <w:spacing w:val="3"/>
          <w:sz w:val="19"/>
        </w:rPr>
        <w:t xml:space="preserve"> particolare:</w:t>
      </w:r>
    </w:p>
    <w:p w:rsidR="00904CD1" w:rsidRDefault="00170671">
      <w:pPr>
        <w:spacing w:before="10"/>
        <w:ind w:left="113"/>
        <w:jc w:val="both"/>
        <w:rPr>
          <w:b/>
          <w:sz w:val="19"/>
        </w:rPr>
      </w:pPr>
      <w:r>
        <w:rPr>
          <w:b/>
          <w:sz w:val="19"/>
          <w:u w:val="single"/>
        </w:rPr>
        <w:t>art. 85 comma 2</w:t>
      </w:r>
      <w:r>
        <w:rPr>
          <w:b/>
          <w:sz w:val="19"/>
          <w:vertAlign w:val="superscript"/>
        </w:rPr>
        <w:t>(1)</w:t>
      </w:r>
    </w:p>
    <w:p w:rsidR="00904CD1" w:rsidRDefault="00904CD1">
      <w:pPr>
        <w:pStyle w:val="Corpotesto"/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7"/>
        <w:gridCol w:w="1419"/>
        <w:gridCol w:w="1347"/>
        <w:gridCol w:w="1607"/>
        <w:gridCol w:w="1607"/>
      </w:tblGrid>
      <w:tr w:rsidR="00904CD1">
        <w:trPr>
          <w:trHeight w:val="227"/>
        </w:trPr>
        <w:tc>
          <w:tcPr>
            <w:tcW w:w="2269" w:type="dxa"/>
          </w:tcPr>
          <w:p w:rsidR="00904CD1" w:rsidRDefault="00170671">
            <w:pPr>
              <w:pStyle w:val="TableParagraph"/>
              <w:spacing w:line="168" w:lineRule="exact"/>
              <w:ind w:left="599"/>
              <w:rPr>
                <w:b/>
                <w:sz w:val="15"/>
              </w:rPr>
            </w:pPr>
            <w:r>
              <w:rPr>
                <w:b/>
                <w:sz w:val="15"/>
              </w:rPr>
              <w:t>Codice fiscale</w:t>
            </w:r>
          </w:p>
        </w:tc>
        <w:tc>
          <w:tcPr>
            <w:tcW w:w="1277" w:type="dxa"/>
          </w:tcPr>
          <w:p w:rsidR="00904CD1" w:rsidRDefault="00170671">
            <w:pPr>
              <w:pStyle w:val="TableParagraph"/>
              <w:spacing w:line="168" w:lineRule="exact"/>
              <w:ind w:left="277"/>
              <w:rPr>
                <w:b/>
                <w:sz w:val="15"/>
              </w:rPr>
            </w:pPr>
            <w:r>
              <w:rPr>
                <w:b/>
                <w:sz w:val="15"/>
              </w:rPr>
              <w:t>Cognome</w:t>
            </w:r>
          </w:p>
        </w:tc>
        <w:tc>
          <w:tcPr>
            <w:tcW w:w="1419" w:type="dxa"/>
          </w:tcPr>
          <w:p w:rsidR="00904CD1" w:rsidRDefault="00170671">
            <w:pPr>
              <w:pStyle w:val="TableParagraph"/>
              <w:spacing w:line="168" w:lineRule="exact"/>
              <w:ind w:left="486" w:right="4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nome</w:t>
            </w:r>
          </w:p>
        </w:tc>
        <w:tc>
          <w:tcPr>
            <w:tcW w:w="1347" w:type="dxa"/>
          </w:tcPr>
          <w:p w:rsidR="00904CD1" w:rsidRDefault="00170671">
            <w:pPr>
              <w:pStyle w:val="TableParagraph"/>
              <w:spacing w:line="168" w:lineRule="exact"/>
              <w:ind w:left="106"/>
              <w:rPr>
                <w:b/>
                <w:sz w:val="15"/>
              </w:rPr>
            </w:pPr>
            <w:r>
              <w:rPr>
                <w:b/>
                <w:sz w:val="15"/>
              </w:rPr>
              <w:t>Data di nascita</w:t>
            </w:r>
          </w:p>
        </w:tc>
        <w:tc>
          <w:tcPr>
            <w:tcW w:w="1607" w:type="dxa"/>
          </w:tcPr>
          <w:p w:rsidR="00904CD1" w:rsidRDefault="00170671">
            <w:pPr>
              <w:pStyle w:val="TableParagraph"/>
              <w:spacing w:line="168" w:lineRule="exact"/>
              <w:ind w:left="181"/>
              <w:rPr>
                <w:b/>
                <w:sz w:val="15"/>
              </w:rPr>
            </w:pPr>
            <w:r>
              <w:rPr>
                <w:b/>
                <w:sz w:val="15"/>
              </w:rPr>
              <w:t>Luogo di nascita</w:t>
            </w:r>
          </w:p>
        </w:tc>
        <w:tc>
          <w:tcPr>
            <w:tcW w:w="1607" w:type="dxa"/>
          </w:tcPr>
          <w:p w:rsidR="00904CD1" w:rsidRDefault="00170671">
            <w:pPr>
              <w:pStyle w:val="TableParagraph"/>
              <w:spacing w:line="168" w:lineRule="exact"/>
              <w:ind w:left="266"/>
              <w:rPr>
                <w:b/>
                <w:sz w:val="15"/>
              </w:rPr>
            </w:pPr>
            <w:r>
              <w:rPr>
                <w:b/>
                <w:sz w:val="15"/>
              </w:rPr>
              <w:t>Carica sociale</w:t>
            </w:r>
          </w:p>
        </w:tc>
      </w:tr>
      <w:tr w:rsidR="00904CD1">
        <w:trPr>
          <w:trHeight w:val="227"/>
        </w:trPr>
        <w:tc>
          <w:tcPr>
            <w:tcW w:w="226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4CD1">
        <w:trPr>
          <w:trHeight w:val="227"/>
        </w:trPr>
        <w:tc>
          <w:tcPr>
            <w:tcW w:w="226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4CD1">
        <w:trPr>
          <w:trHeight w:val="225"/>
        </w:trPr>
        <w:tc>
          <w:tcPr>
            <w:tcW w:w="226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4CD1">
        <w:trPr>
          <w:trHeight w:val="227"/>
        </w:trPr>
        <w:tc>
          <w:tcPr>
            <w:tcW w:w="226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04CD1" w:rsidRDefault="00170671">
      <w:pPr>
        <w:spacing w:before="174"/>
        <w:ind w:left="113"/>
        <w:jc w:val="both"/>
        <w:rPr>
          <w:b/>
          <w:sz w:val="19"/>
        </w:rPr>
      </w:pPr>
      <w:r>
        <w:rPr>
          <w:b/>
          <w:sz w:val="19"/>
          <w:u w:val="single"/>
        </w:rPr>
        <w:t>art. 85 comma 2 bis</w:t>
      </w:r>
      <w:r>
        <w:rPr>
          <w:b/>
          <w:sz w:val="19"/>
          <w:vertAlign w:val="superscript"/>
        </w:rPr>
        <w:t>(1)</w:t>
      </w:r>
    </w:p>
    <w:p w:rsidR="00904CD1" w:rsidRDefault="00904CD1">
      <w:pPr>
        <w:pStyle w:val="Corpotesto"/>
        <w:spacing w:before="8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7"/>
        <w:gridCol w:w="1419"/>
        <w:gridCol w:w="1417"/>
        <w:gridCol w:w="1548"/>
        <w:gridCol w:w="1594"/>
      </w:tblGrid>
      <w:tr w:rsidR="00904CD1">
        <w:trPr>
          <w:trHeight w:val="227"/>
        </w:trPr>
        <w:tc>
          <w:tcPr>
            <w:tcW w:w="2269" w:type="dxa"/>
          </w:tcPr>
          <w:p w:rsidR="00904CD1" w:rsidRDefault="00170671">
            <w:pPr>
              <w:pStyle w:val="TableParagraph"/>
              <w:spacing w:line="166" w:lineRule="exact"/>
              <w:ind w:left="599"/>
              <w:rPr>
                <w:b/>
                <w:sz w:val="15"/>
              </w:rPr>
            </w:pPr>
            <w:r>
              <w:rPr>
                <w:b/>
                <w:sz w:val="15"/>
              </w:rPr>
              <w:t>Codice fiscale</w:t>
            </w:r>
          </w:p>
        </w:tc>
        <w:tc>
          <w:tcPr>
            <w:tcW w:w="1277" w:type="dxa"/>
          </w:tcPr>
          <w:p w:rsidR="00904CD1" w:rsidRDefault="00170671">
            <w:pPr>
              <w:pStyle w:val="TableParagraph"/>
              <w:spacing w:line="166" w:lineRule="exact"/>
              <w:ind w:left="277"/>
              <w:rPr>
                <w:b/>
                <w:sz w:val="15"/>
              </w:rPr>
            </w:pPr>
            <w:r>
              <w:rPr>
                <w:b/>
                <w:sz w:val="15"/>
              </w:rPr>
              <w:t>Cognome</w:t>
            </w:r>
          </w:p>
        </w:tc>
        <w:tc>
          <w:tcPr>
            <w:tcW w:w="1419" w:type="dxa"/>
          </w:tcPr>
          <w:p w:rsidR="00904CD1" w:rsidRDefault="00170671">
            <w:pPr>
              <w:pStyle w:val="TableParagraph"/>
              <w:spacing w:line="166" w:lineRule="exact"/>
              <w:ind w:left="486" w:right="4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nome</w:t>
            </w:r>
          </w:p>
        </w:tc>
        <w:tc>
          <w:tcPr>
            <w:tcW w:w="1417" w:type="dxa"/>
          </w:tcPr>
          <w:p w:rsidR="00904CD1" w:rsidRDefault="00170671">
            <w:pPr>
              <w:pStyle w:val="TableParagraph"/>
              <w:spacing w:line="166" w:lineRule="exact"/>
              <w:ind w:left="106"/>
              <w:rPr>
                <w:b/>
                <w:sz w:val="15"/>
              </w:rPr>
            </w:pPr>
            <w:r>
              <w:rPr>
                <w:b/>
                <w:sz w:val="15"/>
              </w:rPr>
              <w:t>Data di nascita</w:t>
            </w:r>
          </w:p>
        </w:tc>
        <w:tc>
          <w:tcPr>
            <w:tcW w:w="1548" w:type="dxa"/>
          </w:tcPr>
          <w:p w:rsidR="00904CD1" w:rsidRDefault="00170671">
            <w:pPr>
              <w:pStyle w:val="TableParagraph"/>
              <w:spacing w:line="166" w:lineRule="exact"/>
              <w:ind w:left="149"/>
              <w:rPr>
                <w:b/>
                <w:sz w:val="15"/>
              </w:rPr>
            </w:pPr>
            <w:r>
              <w:rPr>
                <w:b/>
                <w:sz w:val="15"/>
              </w:rPr>
              <w:t>Luogo di nascita</w:t>
            </w:r>
          </w:p>
        </w:tc>
        <w:tc>
          <w:tcPr>
            <w:tcW w:w="1594" w:type="dxa"/>
          </w:tcPr>
          <w:p w:rsidR="00904CD1" w:rsidRDefault="00170671">
            <w:pPr>
              <w:pStyle w:val="TableParagraph"/>
              <w:spacing w:line="166" w:lineRule="exact"/>
              <w:ind w:left="262"/>
              <w:rPr>
                <w:b/>
                <w:sz w:val="15"/>
              </w:rPr>
            </w:pPr>
            <w:r>
              <w:rPr>
                <w:b/>
                <w:sz w:val="15"/>
              </w:rPr>
              <w:t>Carica sociale</w:t>
            </w:r>
          </w:p>
        </w:tc>
      </w:tr>
      <w:tr w:rsidR="00904CD1">
        <w:trPr>
          <w:trHeight w:val="227"/>
        </w:trPr>
        <w:tc>
          <w:tcPr>
            <w:tcW w:w="226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4CD1">
        <w:trPr>
          <w:trHeight w:val="225"/>
        </w:trPr>
        <w:tc>
          <w:tcPr>
            <w:tcW w:w="226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4CD1">
        <w:trPr>
          <w:trHeight w:val="227"/>
        </w:trPr>
        <w:tc>
          <w:tcPr>
            <w:tcW w:w="226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4CD1">
        <w:trPr>
          <w:trHeight w:val="227"/>
        </w:trPr>
        <w:tc>
          <w:tcPr>
            <w:tcW w:w="226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04CD1" w:rsidRDefault="00D60DCF">
      <w:pPr>
        <w:spacing w:before="117"/>
        <w:ind w:left="113"/>
        <w:jc w:val="both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205105</wp:posOffset>
                </wp:positionV>
                <wp:extent cx="307149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149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6.15pt" to="298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NF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" strokeweight=".84pt">
                <w10:wrap anchorx="page"/>
              </v:line>
            </w:pict>
          </mc:Fallback>
        </mc:AlternateContent>
      </w:r>
      <w:r w:rsidR="00170671">
        <w:rPr>
          <w:b/>
          <w:sz w:val="19"/>
        </w:rPr>
        <w:t>art. 85 comma 3</w:t>
      </w:r>
      <w:r w:rsidR="00170671">
        <w:rPr>
          <w:b/>
          <w:sz w:val="19"/>
          <w:vertAlign w:val="superscript"/>
        </w:rPr>
        <w:t>(1)</w:t>
      </w:r>
      <w:r w:rsidR="00170671">
        <w:rPr>
          <w:b/>
          <w:sz w:val="19"/>
        </w:rPr>
        <w:t xml:space="preserve"> </w:t>
      </w:r>
      <w:r w:rsidR="00170671">
        <w:rPr>
          <w:sz w:val="19"/>
        </w:rPr>
        <w:t>(indicare solo i soggetti maggiorenni)</w:t>
      </w:r>
    </w:p>
    <w:p w:rsidR="00904CD1" w:rsidRDefault="00904CD1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7"/>
        <w:gridCol w:w="1275"/>
        <w:gridCol w:w="1561"/>
        <w:gridCol w:w="1548"/>
        <w:gridCol w:w="1594"/>
      </w:tblGrid>
      <w:tr w:rsidR="00904CD1">
        <w:trPr>
          <w:trHeight w:val="227"/>
        </w:trPr>
        <w:tc>
          <w:tcPr>
            <w:tcW w:w="2269" w:type="dxa"/>
          </w:tcPr>
          <w:p w:rsidR="00904CD1" w:rsidRDefault="00170671">
            <w:pPr>
              <w:pStyle w:val="TableParagraph"/>
              <w:spacing w:line="166" w:lineRule="exact"/>
              <w:ind w:left="599"/>
              <w:rPr>
                <w:b/>
                <w:sz w:val="15"/>
              </w:rPr>
            </w:pPr>
            <w:r>
              <w:rPr>
                <w:b/>
                <w:sz w:val="15"/>
              </w:rPr>
              <w:t>Codice fiscale</w:t>
            </w:r>
          </w:p>
        </w:tc>
        <w:tc>
          <w:tcPr>
            <w:tcW w:w="1277" w:type="dxa"/>
          </w:tcPr>
          <w:p w:rsidR="00904CD1" w:rsidRDefault="00170671">
            <w:pPr>
              <w:pStyle w:val="TableParagraph"/>
              <w:spacing w:line="166" w:lineRule="exact"/>
              <w:ind w:left="277"/>
              <w:rPr>
                <w:b/>
                <w:sz w:val="15"/>
              </w:rPr>
            </w:pPr>
            <w:r>
              <w:rPr>
                <w:b/>
                <w:sz w:val="15"/>
              </w:rPr>
              <w:t>Cognome</w:t>
            </w:r>
          </w:p>
        </w:tc>
        <w:tc>
          <w:tcPr>
            <w:tcW w:w="1275" w:type="dxa"/>
          </w:tcPr>
          <w:p w:rsidR="00904CD1" w:rsidRDefault="00170671">
            <w:pPr>
              <w:pStyle w:val="TableParagraph"/>
              <w:spacing w:line="166" w:lineRule="exact"/>
              <w:ind w:left="414" w:right="4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nome</w:t>
            </w:r>
          </w:p>
        </w:tc>
        <w:tc>
          <w:tcPr>
            <w:tcW w:w="1561" w:type="dxa"/>
          </w:tcPr>
          <w:p w:rsidR="00904CD1" w:rsidRDefault="00170671">
            <w:pPr>
              <w:pStyle w:val="TableParagraph"/>
              <w:spacing w:line="166" w:lineRule="exact"/>
              <w:ind w:left="109"/>
              <w:rPr>
                <w:b/>
                <w:sz w:val="15"/>
              </w:rPr>
            </w:pPr>
            <w:r>
              <w:rPr>
                <w:b/>
                <w:sz w:val="15"/>
              </w:rPr>
              <w:t>Data di nascita</w:t>
            </w:r>
          </w:p>
        </w:tc>
        <w:tc>
          <w:tcPr>
            <w:tcW w:w="1548" w:type="dxa"/>
          </w:tcPr>
          <w:p w:rsidR="00904CD1" w:rsidRDefault="00170671">
            <w:pPr>
              <w:pStyle w:val="TableParagraph"/>
              <w:spacing w:line="166" w:lineRule="exact"/>
              <w:ind w:left="149"/>
              <w:rPr>
                <w:b/>
                <w:sz w:val="15"/>
              </w:rPr>
            </w:pPr>
            <w:r>
              <w:rPr>
                <w:b/>
                <w:sz w:val="15"/>
              </w:rPr>
              <w:t>Luogo di nascita</w:t>
            </w:r>
          </w:p>
        </w:tc>
        <w:tc>
          <w:tcPr>
            <w:tcW w:w="1594" w:type="dxa"/>
          </w:tcPr>
          <w:p w:rsidR="00904CD1" w:rsidRDefault="00170671">
            <w:pPr>
              <w:pStyle w:val="TableParagraph"/>
              <w:spacing w:line="166" w:lineRule="exact"/>
              <w:ind w:left="262"/>
              <w:rPr>
                <w:b/>
                <w:sz w:val="15"/>
              </w:rPr>
            </w:pPr>
            <w:r>
              <w:rPr>
                <w:b/>
                <w:sz w:val="15"/>
              </w:rPr>
              <w:t>Carica sociale</w:t>
            </w:r>
          </w:p>
        </w:tc>
      </w:tr>
      <w:tr w:rsidR="00904CD1">
        <w:trPr>
          <w:trHeight w:val="227"/>
        </w:trPr>
        <w:tc>
          <w:tcPr>
            <w:tcW w:w="226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4CD1">
        <w:trPr>
          <w:trHeight w:val="225"/>
        </w:trPr>
        <w:tc>
          <w:tcPr>
            <w:tcW w:w="226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4CD1">
        <w:trPr>
          <w:trHeight w:val="227"/>
        </w:trPr>
        <w:tc>
          <w:tcPr>
            <w:tcW w:w="226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4CD1">
        <w:trPr>
          <w:trHeight w:val="227"/>
        </w:trPr>
        <w:tc>
          <w:tcPr>
            <w:tcW w:w="2269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904CD1" w:rsidRDefault="00904C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04CD1" w:rsidRDefault="00904CD1">
      <w:pPr>
        <w:pStyle w:val="Corpotesto"/>
        <w:spacing w:before="1"/>
        <w:rPr>
          <w:sz w:val="6"/>
        </w:rPr>
      </w:pPr>
    </w:p>
    <w:p w:rsidR="00904CD1" w:rsidRDefault="00904CD1">
      <w:pPr>
        <w:rPr>
          <w:sz w:val="6"/>
        </w:rPr>
        <w:sectPr w:rsidR="00904CD1">
          <w:headerReference w:type="default" r:id="rId8"/>
          <w:footerReference w:type="default" r:id="rId9"/>
          <w:type w:val="continuous"/>
          <w:pgSz w:w="11910" w:h="16840"/>
          <w:pgMar w:top="700" w:right="1020" w:bottom="640" w:left="1020" w:header="330" w:footer="441" w:gutter="0"/>
          <w:pgNumType w:start="1"/>
          <w:cols w:space="720"/>
        </w:sectPr>
      </w:pPr>
    </w:p>
    <w:p w:rsidR="00904CD1" w:rsidRDefault="00170671">
      <w:pPr>
        <w:spacing w:before="44"/>
        <w:ind w:left="113"/>
        <w:rPr>
          <w:sz w:val="10"/>
        </w:rPr>
      </w:pPr>
      <w:r>
        <w:rPr>
          <w:sz w:val="19"/>
        </w:rPr>
        <w:lastRenderedPageBreak/>
        <w:t xml:space="preserve">Luogo e data della dichiarazione, </w:t>
      </w:r>
      <w:r>
        <w:rPr>
          <w:sz w:val="10"/>
        </w:rPr>
        <w:t>………………………………….…………………….</w:t>
      </w:r>
    </w:p>
    <w:p w:rsidR="00904CD1" w:rsidRDefault="00170671">
      <w:pPr>
        <w:pStyle w:val="Corpotesto"/>
        <w:spacing w:before="7"/>
        <w:rPr>
          <w:sz w:val="22"/>
        </w:rPr>
      </w:pPr>
      <w:r>
        <w:br w:type="column"/>
      </w:r>
    </w:p>
    <w:p w:rsidR="00904CD1" w:rsidRDefault="00170671">
      <w:pPr>
        <w:pStyle w:val="Titolo2"/>
        <w:ind w:left="122" w:right="162"/>
      </w:pPr>
      <w:r>
        <w:t>In fede</w:t>
      </w:r>
    </w:p>
    <w:p w:rsidR="00904CD1" w:rsidRDefault="00170671">
      <w:pPr>
        <w:spacing w:before="70"/>
        <w:ind w:left="123" w:right="162"/>
        <w:jc w:val="center"/>
        <w:rPr>
          <w:sz w:val="10"/>
        </w:rPr>
      </w:pPr>
      <w:r>
        <w:rPr>
          <w:sz w:val="10"/>
        </w:rPr>
        <w:t>………………………………………………………………………</w:t>
      </w:r>
    </w:p>
    <w:p w:rsidR="00904CD1" w:rsidRDefault="00904CD1">
      <w:pPr>
        <w:jc w:val="center"/>
        <w:rPr>
          <w:sz w:val="10"/>
        </w:rPr>
        <w:sectPr w:rsidR="00904CD1">
          <w:type w:val="continuous"/>
          <w:pgSz w:w="11910" w:h="16840"/>
          <w:pgMar w:top="700" w:right="1020" w:bottom="640" w:left="1020" w:header="720" w:footer="720" w:gutter="0"/>
          <w:cols w:num="2" w:space="720" w:equalWidth="0">
            <w:col w:w="5153" w:space="1691"/>
            <w:col w:w="3026"/>
          </w:cols>
        </w:sectPr>
      </w:pPr>
    </w:p>
    <w:p w:rsidR="00904CD1" w:rsidRDefault="00904CD1">
      <w:pPr>
        <w:pStyle w:val="Corpotesto"/>
        <w:spacing w:before="6"/>
        <w:rPr>
          <w:sz w:val="21"/>
        </w:rPr>
      </w:pPr>
    </w:p>
    <w:p w:rsidR="00904CD1" w:rsidRDefault="00170671">
      <w:pPr>
        <w:spacing w:before="95"/>
        <w:ind w:left="113"/>
        <w:rPr>
          <w:b/>
          <w:sz w:val="14"/>
        </w:rPr>
      </w:pPr>
      <w:r>
        <w:rPr>
          <w:b/>
          <w:sz w:val="14"/>
        </w:rPr>
        <w:t>N. B.: La presente dichiarazione deve essere firmata con firma digitale del dichiarante</w:t>
      </w:r>
    </w:p>
    <w:p w:rsidR="00904CD1" w:rsidRDefault="00170671">
      <w:pPr>
        <w:spacing w:before="2" w:line="160" w:lineRule="exact"/>
        <w:ind w:left="113"/>
        <w:rPr>
          <w:sz w:val="14"/>
        </w:rPr>
      </w:pPr>
      <w:r>
        <w:rPr>
          <w:sz w:val="14"/>
        </w:rPr>
        <w:t>ovvero</w:t>
      </w:r>
    </w:p>
    <w:p w:rsidR="00904CD1" w:rsidRDefault="00170671">
      <w:pPr>
        <w:spacing w:line="160" w:lineRule="exact"/>
        <w:ind w:left="113"/>
        <w:rPr>
          <w:b/>
          <w:sz w:val="14"/>
        </w:rPr>
      </w:pPr>
      <w:r>
        <w:rPr>
          <w:b/>
          <w:sz w:val="14"/>
        </w:rPr>
        <w:t>la firma deve essere autenticata secondo la normativa vigente allegando copia di un documento di identità del dichiarante</w:t>
      </w:r>
    </w:p>
    <w:p w:rsidR="00904CD1" w:rsidRDefault="00904CD1">
      <w:pPr>
        <w:pStyle w:val="Corpotesto"/>
        <w:rPr>
          <w:b/>
          <w:sz w:val="20"/>
        </w:rPr>
      </w:pPr>
    </w:p>
    <w:p w:rsidR="00904CD1" w:rsidRDefault="00D60DCF">
      <w:pPr>
        <w:pStyle w:val="Corpotesto"/>
        <w:spacing w:before="3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141605</wp:posOffset>
                </wp:positionV>
                <wp:extent cx="182943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308 1308"/>
                            <a:gd name="T1" fmla="*/ T0 w 2881"/>
                            <a:gd name="T2" fmla="+- 0 4189 1308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65.4pt;margin-top:11.15pt;width:144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" path="m,l2881,e" filled="f" strokeweight=".72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904CD1" w:rsidRDefault="00170671" w:rsidP="004F6B78">
      <w:pPr>
        <w:spacing w:before="39"/>
        <w:ind w:left="113"/>
        <w:rPr>
          <w:sz w:val="20"/>
        </w:rPr>
      </w:pPr>
      <w:r>
        <w:rPr>
          <w:rFonts w:ascii="Calibri" w:hAnsi="Calibri"/>
          <w:position w:val="10"/>
          <w:sz w:val="13"/>
        </w:rPr>
        <w:t>(1)</w:t>
      </w:r>
      <w:r>
        <w:rPr>
          <w:sz w:val="16"/>
        </w:rPr>
        <w:t xml:space="preserve">Il testo dell’articolo 85 del D.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 xml:space="preserve">. n. 159/2011 è riportato sul retro del </w:t>
      </w:r>
      <w:proofErr w:type="spellStart"/>
      <w:r>
        <w:rPr>
          <w:sz w:val="16"/>
        </w:rPr>
        <w:t>foglio</w:t>
      </w:r>
      <w:r>
        <w:rPr>
          <w:b/>
          <w:sz w:val="20"/>
        </w:rPr>
        <w:t>Decreto</w:t>
      </w:r>
      <w:proofErr w:type="spellEnd"/>
      <w:r>
        <w:rPr>
          <w:b/>
          <w:sz w:val="20"/>
        </w:rPr>
        <w:t xml:space="preserve"> Legislativo n. 159/2011 – </w:t>
      </w:r>
      <w:r>
        <w:rPr>
          <w:sz w:val="20"/>
        </w:rPr>
        <w:t>“</w:t>
      </w:r>
      <w:r>
        <w:rPr>
          <w:b/>
          <w:sz w:val="20"/>
        </w:rPr>
        <w:t>Codice delle leggi antimafia e delle misure di prevenzione, nonché nuove disposizioni in materia di documentazione antimafia, a norma degli</w:t>
      </w:r>
      <w:hyperlink r:id="rId10">
        <w:r>
          <w:rPr>
            <w:b/>
            <w:color w:val="0000FF"/>
            <w:sz w:val="20"/>
            <w:shd w:val="clear" w:color="auto" w:fill="F1FFFF"/>
          </w:rPr>
          <w:t xml:space="preserve"> </w:t>
        </w:r>
        <w:r>
          <w:rPr>
            <w:b/>
            <w:color w:val="0000FF"/>
            <w:sz w:val="20"/>
            <w:u w:val="thick" w:color="0000FF"/>
            <w:shd w:val="clear" w:color="auto" w:fill="F1FFFF"/>
          </w:rPr>
          <w:t>articoli 1 e 2 della legge 13</w:t>
        </w:r>
      </w:hyperlink>
      <w:r>
        <w:rPr>
          <w:b/>
          <w:color w:val="0000FF"/>
          <w:sz w:val="20"/>
        </w:rPr>
        <w:t xml:space="preserve"> </w:t>
      </w:r>
      <w:hyperlink r:id="rId11">
        <w:r>
          <w:rPr>
            <w:b/>
            <w:color w:val="0000FF"/>
            <w:sz w:val="20"/>
            <w:u w:val="thick" w:color="0000FF"/>
            <w:shd w:val="clear" w:color="auto" w:fill="F1FFFF"/>
          </w:rPr>
          <w:t>agosto 2010, n. 136</w:t>
        </w:r>
      </w:hyperlink>
      <w:r>
        <w:rPr>
          <w:sz w:val="20"/>
          <w:shd w:val="clear" w:color="auto" w:fill="F1FFFF"/>
        </w:rPr>
        <w:t>”</w:t>
      </w:r>
    </w:p>
    <w:p w:rsidR="00904CD1" w:rsidRDefault="00170671">
      <w:pPr>
        <w:pStyle w:val="Titolo1"/>
      </w:pPr>
      <w:r>
        <w:rPr>
          <w:shd w:val="clear" w:color="auto" w:fill="F1FFFF"/>
        </w:rPr>
        <w:t>(G.U. 28 settembre 2011, n. 226)</w:t>
      </w:r>
    </w:p>
    <w:p w:rsidR="00904CD1" w:rsidRDefault="00170671">
      <w:pPr>
        <w:spacing w:before="96"/>
        <w:ind w:left="113"/>
        <w:rPr>
          <w:sz w:val="20"/>
        </w:rPr>
      </w:pPr>
      <w:r>
        <w:rPr>
          <w:rFonts w:ascii="Times New Roman" w:hAnsi="Times New Roman"/>
          <w:w w:val="99"/>
          <w:sz w:val="20"/>
          <w:shd w:val="clear" w:color="auto" w:fill="F1FFFF"/>
        </w:rPr>
        <w:t xml:space="preserve"> </w:t>
      </w:r>
      <w:r>
        <w:rPr>
          <w:sz w:val="20"/>
          <w:shd w:val="clear" w:color="auto" w:fill="F1FFFF"/>
        </w:rPr>
        <w:t>(…)</w:t>
      </w:r>
    </w:p>
    <w:p w:rsidR="00904CD1" w:rsidRDefault="00170671">
      <w:pPr>
        <w:pStyle w:val="Titolo2"/>
        <w:spacing w:before="152"/>
        <w:jc w:val="left"/>
      </w:pPr>
      <w:r>
        <w:t>Art. 85 – Soggetti sottoposti alla verifica antimafia</w:t>
      </w:r>
    </w:p>
    <w:p w:rsidR="00904CD1" w:rsidRDefault="00170671">
      <w:pPr>
        <w:pStyle w:val="Paragrafoelenco"/>
        <w:numPr>
          <w:ilvl w:val="0"/>
          <w:numId w:val="1"/>
        </w:numPr>
        <w:tabs>
          <w:tab w:val="left" w:pos="965"/>
          <w:tab w:val="left" w:pos="966"/>
        </w:tabs>
        <w:spacing w:before="2"/>
        <w:ind w:right="408"/>
        <w:jc w:val="left"/>
        <w:rPr>
          <w:sz w:val="18"/>
        </w:rPr>
      </w:pPr>
      <w:r>
        <w:rPr>
          <w:sz w:val="18"/>
        </w:rPr>
        <w:t>La documentazione antimafia, se si tratta di imprese individuali, deve riferirsi al titolare ed al direttore tecnico, ove</w:t>
      </w:r>
      <w:r>
        <w:rPr>
          <w:spacing w:val="-1"/>
          <w:sz w:val="18"/>
        </w:rPr>
        <w:t xml:space="preserve"> </w:t>
      </w:r>
      <w:r>
        <w:rPr>
          <w:sz w:val="18"/>
        </w:rPr>
        <w:t>previsto.</w:t>
      </w:r>
    </w:p>
    <w:p w:rsidR="00904CD1" w:rsidRDefault="00170671">
      <w:pPr>
        <w:pStyle w:val="Paragrafoelenco"/>
        <w:numPr>
          <w:ilvl w:val="0"/>
          <w:numId w:val="1"/>
        </w:numPr>
        <w:tabs>
          <w:tab w:val="left" w:pos="965"/>
          <w:tab w:val="left" w:pos="966"/>
        </w:tabs>
        <w:spacing w:before="119"/>
        <w:ind w:right="404"/>
        <w:jc w:val="left"/>
        <w:rPr>
          <w:sz w:val="18"/>
        </w:rPr>
      </w:pPr>
      <w:r>
        <w:rPr>
          <w:sz w:val="18"/>
        </w:rPr>
        <w:t>La documentazione antimafia, se si tratta di associazioni, imprese, società, consorzi e raggruppamenti temporanei di imprese, deve riferirsi, oltre che al direttore tecnico, ove</w:t>
      </w:r>
      <w:r>
        <w:rPr>
          <w:spacing w:val="-12"/>
          <w:sz w:val="18"/>
        </w:rPr>
        <w:t xml:space="preserve"> </w:t>
      </w:r>
      <w:r>
        <w:rPr>
          <w:sz w:val="18"/>
        </w:rPr>
        <w:t>previsto:</w:t>
      </w:r>
    </w:p>
    <w:p w:rsidR="00904CD1" w:rsidRDefault="00170671">
      <w:pPr>
        <w:pStyle w:val="Paragrafoelenco"/>
        <w:numPr>
          <w:ilvl w:val="1"/>
          <w:numId w:val="1"/>
        </w:numPr>
        <w:tabs>
          <w:tab w:val="left" w:pos="1390"/>
        </w:tabs>
        <w:spacing w:before="121" w:line="207" w:lineRule="exact"/>
        <w:jc w:val="both"/>
        <w:rPr>
          <w:sz w:val="18"/>
        </w:rPr>
      </w:pPr>
      <w:r>
        <w:rPr>
          <w:sz w:val="18"/>
        </w:rPr>
        <w:t>per le associazioni, a chi ne ha la legale</w:t>
      </w:r>
      <w:r>
        <w:rPr>
          <w:spacing w:val="-8"/>
          <w:sz w:val="18"/>
        </w:rPr>
        <w:t xml:space="preserve"> </w:t>
      </w:r>
      <w:r>
        <w:rPr>
          <w:sz w:val="18"/>
        </w:rPr>
        <w:t>rappresentanza;</w:t>
      </w:r>
    </w:p>
    <w:p w:rsidR="00904CD1" w:rsidRDefault="00170671">
      <w:pPr>
        <w:pStyle w:val="Paragrafoelenco"/>
        <w:numPr>
          <w:ilvl w:val="1"/>
          <w:numId w:val="1"/>
        </w:numPr>
        <w:tabs>
          <w:tab w:val="left" w:pos="1390"/>
        </w:tabs>
        <w:ind w:right="394"/>
        <w:jc w:val="both"/>
        <w:rPr>
          <w:sz w:val="18"/>
        </w:rPr>
      </w:pPr>
      <w:r>
        <w:rPr>
          <w:sz w:val="18"/>
        </w:rPr>
        <w:t>per le società di capitali anche consortili ai sensi dell</w:t>
      </w:r>
      <w:hyperlink r:id="rId12" w:anchor="2615-ter">
        <w:r>
          <w:rPr>
            <w:sz w:val="18"/>
          </w:rPr>
          <w:t>'</w:t>
        </w:r>
        <w:r>
          <w:rPr>
            <w:color w:val="0000FF"/>
            <w:sz w:val="18"/>
            <w:u w:val="single" w:color="0000FF"/>
          </w:rPr>
          <w:t>articolo 2615-ter del codice civile</w:t>
        </w:r>
        <w:r>
          <w:rPr>
            <w:sz w:val="18"/>
          </w:rPr>
          <w:t xml:space="preserve">, </w:t>
        </w:r>
      </w:hyperlink>
      <w:r>
        <w:rPr>
          <w:sz w:val="18"/>
        </w:rPr>
        <w:t>per le società cooperative, di consorzi cooperativi, per i consorzi di cui al libro V, titolo X, capo II, sezione II, del codice civile, al legale rappresentante e agli eventuali altri componenti l'organo di amministrazione,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ed ai soci o consorziati per conto dei quali le società consortili o i consorzi operino in modo esclusivo nei confronti della pubblica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amministrazione;</w:t>
      </w:r>
    </w:p>
    <w:p w:rsidR="00904CD1" w:rsidRDefault="00170671">
      <w:pPr>
        <w:pStyle w:val="Paragrafoelenco"/>
        <w:numPr>
          <w:ilvl w:val="1"/>
          <w:numId w:val="1"/>
        </w:numPr>
        <w:tabs>
          <w:tab w:val="left" w:pos="1390"/>
        </w:tabs>
        <w:ind w:right="406"/>
        <w:jc w:val="both"/>
        <w:rPr>
          <w:sz w:val="18"/>
        </w:rPr>
      </w:pPr>
      <w:r>
        <w:rPr>
          <w:sz w:val="18"/>
        </w:rPr>
        <w:t>per le società di capitali, anche al socio di maggioranza in caso di società con un numero di soci pari o inferiore a quattro, ovvero al socio in caso di società con socio</w:t>
      </w:r>
      <w:r>
        <w:rPr>
          <w:spacing w:val="-17"/>
          <w:sz w:val="18"/>
        </w:rPr>
        <w:t xml:space="preserve"> </w:t>
      </w:r>
      <w:r>
        <w:rPr>
          <w:sz w:val="18"/>
        </w:rPr>
        <w:t>unico;</w:t>
      </w:r>
    </w:p>
    <w:p w:rsidR="00904CD1" w:rsidRDefault="00170671">
      <w:pPr>
        <w:pStyle w:val="Paragrafoelenco"/>
        <w:numPr>
          <w:ilvl w:val="1"/>
          <w:numId w:val="1"/>
        </w:numPr>
        <w:tabs>
          <w:tab w:val="left" w:pos="1390"/>
        </w:tabs>
        <w:ind w:right="399"/>
        <w:jc w:val="both"/>
        <w:rPr>
          <w:sz w:val="18"/>
        </w:rPr>
      </w:pPr>
      <w:r>
        <w:rPr>
          <w:sz w:val="18"/>
        </w:rPr>
        <w:t>per i consorzi di cui all</w:t>
      </w:r>
      <w:hyperlink r:id="rId13" w:anchor="2602">
        <w:r>
          <w:rPr>
            <w:sz w:val="18"/>
          </w:rPr>
          <w:t>'</w:t>
        </w:r>
        <w:r>
          <w:rPr>
            <w:color w:val="0000FF"/>
            <w:sz w:val="18"/>
            <w:u w:val="single" w:color="0000FF"/>
          </w:rPr>
          <w:t>articolo 2602 del codice civile</w:t>
        </w:r>
        <w:r>
          <w:rPr>
            <w:color w:val="0000FF"/>
            <w:sz w:val="18"/>
          </w:rPr>
          <w:t xml:space="preserve"> </w:t>
        </w:r>
      </w:hyperlink>
      <w:r>
        <w:rPr>
          <w:sz w:val="18"/>
        </w:rPr>
        <w:t>e per i gruppi europei di interesse economico, a chi ne ha la rappresentanza e agli imprenditori o società</w:t>
      </w:r>
      <w:r>
        <w:rPr>
          <w:spacing w:val="-14"/>
          <w:sz w:val="18"/>
        </w:rPr>
        <w:t xml:space="preserve"> </w:t>
      </w:r>
      <w:r>
        <w:rPr>
          <w:sz w:val="18"/>
        </w:rPr>
        <w:t>consorziate;</w:t>
      </w:r>
    </w:p>
    <w:p w:rsidR="00904CD1" w:rsidRDefault="00170671">
      <w:pPr>
        <w:spacing w:line="206" w:lineRule="exact"/>
        <w:ind w:left="1390"/>
        <w:jc w:val="both"/>
        <w:rPr>
          <w:i/>
          <w:sz w:val="18"/>
        </w:rPr>
      </w:pPr>
      <w:r>
        <w:rPr>
          <w:i/>
          <w:color w:val="FF0000"/>
          <w:sz w:val="18"/>
        </w:rPr>
        <w:t>(lettera così modificata dall'art. 2, comma 1, lettera b), d.lgs. n. 218 del 2012)</w:t>
      </w:r>
    </w:p>
    <w:p w:rsidR="00904CD1" w:rsidRDefault="00170671">
      <w:pPr>
        <w:pStyle w:val="Paragrafoelenco"/>
        <w:numPr>
          <w:ilvl w:val="1"/>
          <w:numId w:val="1"/>
        </w:numPr>
        <w:tabs>
          <w:tab w:val="left" w:pos="1390"/>
        </w:tabs>
        <w:spacing w:before="1" w:line="207" w:lineRule="exact"/>
        <w:jc w:val="both"/>
        <w:rPr>
          <w:sz w:val="18"/>
        </w:rPr>
      </w:pPr>
      <w:r>
        <w:rPr>
          <w:sz w:val="18"/>
        </w:rPr>
        <w:t>per le società semplice e in nome collettivo, a tutti i</w:t>
      </w:r>
      <w:r>
        <w:rPr>
          <w:spacing w:val="-14"/>
          <w:sz w:val="18"/>
        </w:rPr>
        <w:t xml:space="preserve"> </w:t>
      </w:r>
      <w:r>
        <w:rPr>
          <w:sz w:val="18"/>
        </w:rPr>
        <w:t>soci;</w:t>
      </w:r>
    </w:p>
    <w:p w:rsidR="00904CD1" w:rsidRDefault="00170671">
      <w:pPr>
        <w:pStyle w:val="Paragrafoelenco"/>
        <w:numPr>
          <w:ilvl w:val="1"/>
          <w:numId w:val="1"/>
        </w:numPr>
        <w:tabs>
          <w:tab w:val="left" w:pos="1390"/>
        </w:tabs>
        <w:spacing w:line="207" w:lineRule="exact"/>
        <w:jc w:val="both"/>
        <w:rPr>
          <w:sz w:val="18"/>
        </w:rPr>
      </w:pPr>
      <w:r>
        <w:rPr>
          <w:sz w:val="18"/>
        </w:rPr>
        <w:t>per le società in accomandita semplice, ai soci</w:t>
      </w:r>
      <w:r>
        <w:rPr>
          <w:spacing w:val="-10"/>
          <w:sz w:val="18"/>
        </w:rPr>
        <w:t xml:space="preserve"> </w:t>
      </w:r>
      <w:r>
        <w:rPr>
          <w:sz w:val="18"/>
        </w:rPr>
        <w:t>accomandatari;</w:t>
      </w:r>
    </w:p>
    <w:p w:rsidR="00904CD1" w:rsidRDefault="00170671">
      <w:pPr>
        <w:pStyle w:val="Paragrafoelenco"/>
        <w:numPr>
          <w:ilvl w:val="1"/>
          <w:numId w:val="1"/>
        </w:numPr>
        <w:tabs>
          <w:tab w:val="left" w:pos="1389"/>
          <w:tab w:val="left" w:pos="1390"/>
        </w:tabs>
        <w:spacing w:before="2"/>
        <w:ind w:right="395"/>
        <w:rPr>
          <w:sz w:val="18"/>
        </w:rPr>
      </w:pPr>
      <w:r>
        <w:rPr>
          <w:sz w:val="18"/>
        </w:rPr>
        <w:t>per le società di cui all'articolo 2508 del codice civile, a coloro che le rappresentano stabilmente nel territorio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delloStato</w:t>
      </w:r>
      <w:proofErr w:type="spellEnd"/>
      <w:r>
        <w:rPr>
          <w:sz w:val="18"/>
        </w:rPr>
        <w:t>;</w:t>
      </w:r>
    </w:p>
    <w:p w:rsidR="00904CD1" w:rsidRDefault="00170671">
      <w:pPr>
        <w:pStyle w:val="Paragrafoelenco"/>
        <w:numPr>
          <w:ilvl w:val="1"/>
          <w:numId w:val="1"/>
        </w:numPr>
        <w:tabs>
          <w:tab w:val="left" w:pos="1389"/>
          <w:tab w:val="left" w:pos="1390"/>
        </w:tabs>
        <w:ind w:right="404"/>
        <w:rPr>
          <w:sz w:val="18"/>
        </w:rPr>
      </w:pPr>
      <w:r>
        <w:rPr>
          <w:sz w:val="18"/>
        </w:rPr>
        <w:t>per i raggruppamenti temporanei di imprese, alle imprese costituenti il raggruppamento anche se aventi sede all'estero, secondo le modalità indicate nelle lettere</w:t>
      </w:r>
      <w:r>
        <w:rPr>
          <w:spacing w:val="-16"/>
          <w:sz w:val="18"/>
        </w:rPr>
        <w:t xml:space="preserve"> </w:t>
      </w:r>
      <w:r>
        <w:rPr>
          <w:sz w:val="18"/>
        </w:rPr>
        <w:t>precedenti;</w:t>
      </w:r>
    </w:p>
    <w:p w:rsidR="00904CD1" w:rsidRDefault="00170671">
      <w:pPr>
        <w:pStyle w:val="Paragrafoelenco"/>
        <w:numPr>
          <w:ilvl w:val="1"/>
          <w:numId w:val="1"/>
        </w:numPr>
        <w:tabs>
          <w:tab w:val="left" w:pos="1389"/>
          <w:tab w:val="left" w:pos="1390"/>
        </w:tabs>
        <w:rPr>
          <w:sz w:val="18"/>
        </w:rPr>
      </w:pPr>
      <w:r>
        <w:rPr>
          <w:sz w:val="18"/>
        </w:rPr>
        <w:t>per le società personali ai soci persone fisiche delle società personali o di capitali che ne siano</w:t>
      </w:r>
      <w:r>
        <w:rPr>
          <w:spacing w:val="-33"/>
          <w:sz w:val="18"/>
        </w:rPr>
        <w:t xml:space="preserve"> </w:t>
      </w:r>
      <w:r>
        <w:rPr>
          <w:sz w:val="18"/>
        </w:rPr>
        <w:t>socie.</w:t>
      </w:r>
    </w:p>
    <w:p w:rsidR="00904CD1" w:rsidRDefault="00170671">
      <w:pPr>
        <w:pStyle w:val="Corpotesto"/>
        <w:spacing w:before="119"/>
        <w:ind w:left="965" w:right="395" w:hanging="852"/>
        <w:jc w:val="both"/>
      </w:pPr>
      <w:r>
        <w:t>2-bis.   Oltre a quanto previsto dal precedente comma 2, per le associazioni e società di qualunque tipo, anche    prive di personalità giuridica, la documentazione antimafia è riferita anche ai soggetti membri del collegio sindacale o, nei casi contemplati dall</w:t>
      </w:r>
      <w:hyperlink r:id="rId14" w:anchor="2477">
        <w:r>
          <w:t>'</w:t>
        </w:r>
        <w:r>
          <w:rPr>
            <w:color w:val="0000FF"/>
            <w:u w:val="single" w:color="0000FF"/>
          </w:rPr>
          <w:t>articolo 2477 del codice civile</w:t>
        </w:r>
        <w:r>
          <w:t>,</w:t>
        </w:r>
      </w:hyperlink>
      <w:r>
        <w:t xml:space="preserve"> al sindaco, nonché ai soggetti che svolgono i compiti di vigilanza di cui all</w:t>
      </w:r>
      <w:hyperlink r:id="rId15" w:anchor="06">
        <w:r>
          <w:t>'</w:t>
        </w:r>
        <w:r>
          <w:rPr>
            <w:color w:val="0000FF"/>
            <w:u w:val="single" w:color="0000FF"/>
          </w:rPr>
          <w:t>articolo 6, comma 1, lettera b) del decreto legislativo 8 giugno</w:t>
        </w:r>
      </w:hyperlink>
      <w:r>
        <w:rPr>
          <w:color w:val="0000FF"/>
        </w:rPr>
        <w:t xml:space="preserve"> </w:t>
      </w:r>
      <w:hyperlink r:id="rId16" w:anchor="06">
        <w:r>
          <w:rPr>
            <w:color w:val="0000FF"/>
            <w:u w:val="single" w:color="0000FF"/>
          </w:rPr>
          <w:t xml:space="preserve"> 2001, n.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231</w:t>
        </w:r>
        <w:r>
          <w:t>.</w:t>
        </w:r>
      </w:hyperlink>
    </w:p>
    <w:p w:rsidR="00904CD1" w:rsidRDefault="00170671">
      <w:pPr>
        <w:spacing w:before="118"/>
        <w:ind w:left="965"/>
        <w:rPr>
          <w:i/>
          <w:sz w:val="18"/>
        </w:rPr>
      </w:pPr>
      <w:r>
        <w:rPr>
          <w:i/>
          <w:color w:val="FF0000"/>
          <w:sz w:val="18"/>
        </w:rPr>
        <w:t>(comma aggiunto dall'art. 2, comma 1, lettera b), d.lgs. n. 218 del 2012)</w:t>
      </w:r>
    </w:p>
    <w:p w:rsidR="00904CD1" w:rsidRDefault="00170671">
      <w:pPr>
        <w:pStyle w:val="Corpotesto"/>
        <w:spacing w:before="122"/>
        <w:ind w:left="965" w:right="404" w:hanging="852"/>
        <w:jc w:val="both"/>
      </w:pPr>
      <w:r>
        <w:t>2-ter.   Per le società costituite all'estero, prive di una sede secondaria con rappresentanza stabile nel territorio    dello Stato, la documentazione antimafia deve riferirsi a coloro che esercitano poteri di amministrazione, di rappresentanza o di direzione</w:t>
      </w:r>
      <w:r>
        <w:rPr>
          <w:spacing w:val="-5"/>
        </w:rPr>
        <w:t xml:space="preserve"> </w:t>
      </w:r>
      <w:r>
        <w:t>dell'impresa.</w:t>
      </w:r>
    </w:p>
    <w:p w:rsidR="00904CD1" w:rsidRDefault="00170671">
      <w:pPr>
        <w:spacing w:before="118"/>
        <w:ind w:left="965"/>
        <w:rPr>
          <w:i/>
          <w:sz w:val="18"/>
        </w:rPr>
      </w:pPr>
      <w:r>
        <w:rPr>
          <w:i/>
          <w:color w:val="FF0000"/>
          <w:sz w:val="18"/>
        </w:rPr>
        <w:t>(comma aggiunto dall'art. 2, comma 1, lettera b), d.lgs. n. 218 del 2012)</w:t>
      </w:r>
    </w:p>
    <w:p w:rsidR="00904CD1" w:rsidRDefault="00170671">
      <w:pPr>
        <w:pStyle w:val="Corpotesto"/>
        <w:spacing w:before="122"/>
        <w:ind w:left="965" w:right="392" w:hanging="852"/>
        <w:jc w:val="both"/>
      </w:pPr>
      <w:r>
        <w:t>2-quater. Per le società di capitali di cui alle lettere b) e c) del comma 2, concessionarie nel settore dei giochi  pubblici, oltre a quanto previsto nelle medesime lettere, la documentazione antimafia deve riferirsi anche ai soci persone fisiche che detengono, anche indirettamente,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di capitali, la documentazione deve riferirsi anche al legale rappresentante e agli eventuali componenti dell'organo di amministrazione della società socia, alle persone fisiche che, direttamente o indirettamente, controllano tale società, nonché ai direttori generali e ai soggetti responsabili delle sedi secondarie o delle stabili organizzazioni in Italia di soggetti non residenti. La documentazione di cui al periodo precedente deve riferirsi anche al coniuge non separato.</w:t>
      </w:r>
    </w:p>
    <w:p w:rsidR="00904CD1" w:rsidRDefault="00170671">
      <w:pPr>
        <w:spacing w:before="119"/>
        <w:ind w:left="965"/>
        <w:rPr>
          <w:i/>
          <w:sz w:val="18"/>
        </w:rPr>
      </w:pPr>
      <w:r>
        <w:rPr>
          <w:i/>
          <w:color w:val="FF0000"/>
          <w:sz w:val="18"/>
        </w:rPr>
        <w:t>(comma aggiunto dall'art. 2, comma 1, lettera b), d.lgs. n. 218 del 2012)</w:t>
      </w:r>
    </w:p>
    <w:p w:rsidR="00904CD1" w:rsidRDefault="00170671">
      <w:pPr>
        <w:pStyle w:val="Paragrafoelenco"/>
        <w:numPr>
          <w:ilvl w:val="0"/>
          <w:numId w:val="1"/>
        </w:numPr>
        <w:tabs>
          <w:tab w:val="left" w:pos="965"/>
          <w:tab w:val="left" w:pos="966"/>
        </w:tabs>
        <w:spacing w:before="121"/>
        <w:ind w:right="405" w:hanging="720"/>
        <w:jc w:val="left"/>
        <w:rPr>
          <w:sz w:val="18"/>
        </w:rPr>
      </w:pPr>
      <w:r>
        <w:rPr>
          <w:sz w:val="18"/>
        </w:rPr>
        <w:t>L'informazione antimafia deve riferirsi anche ai familiari conviventi di maggiore età dei soggetti di cui ai commi 1, 2, 2-bis, 2-ter e</w:t>
      </w:r>
      <w:r>
        <w:rPr>
          <w:spacing w:val="-9"/>
          <w:sz w:val="18"/>
        </w:rPr>
        <w:t xml:space="preserve"> </w:t>
      </w:r>
      <w:r>
        <w:rPr>
          <w:sz w:val="18"/>
        </w:rPr>
        <w:t>2-quater.</w:t>
      </w:r>
    </w:p>
    <w:p w:rsidR="00904CD1" w:rsidRDefault="00170671">
      <w:pPr>
        <w:spacing w:before="119"/>
        <w:ind w:left="965" w:right="142"/>
        <w:rPr>
          <w:i/>
          <w:sz w:val="18"/>
        </w:rPr>
      </w:pPr>
      <w:r>
        <w:rPr>
          <w:i/>
          <w:color w:val="FF0000"/>
          <w:sz w:val="18"/>
        </w:rPr>
        <w:t xml:space="preserve">(comma così sostituito dall'art. 1, comma 1, lettera a), </w:t>
      </w:r>
      <w:proofErr w:type="spellStart"/>
      <w:r>
        <w:rPr>
          <w:i/>
          <w:color w:val="FF0000"/>
          <w:sz w:val="18"/>
        </w:rPr>
        <w:t>d.lgs</w:t>
      </w:r>
      <w:proofErr w:type="spellEnd"/>
      <w:r>
        <w:rPr>
          <w:i/>
          <w:color w:val="FF0000"/>
          <w:sz w:val="18"/>
        </w:rPr>
        <w:t>, n. 153 del 2014, poi così modificato dall'art. 1 della legge n. 121 del 2015)</w:t>
      </w:r>
    </w:p>
    <w:p w:rsidR="00904CD1" w:rsidRDefault="00170671">
      <w:pPr>
        <w:pStyle w:val="Titolo1"/>
        <w:spacing w:before="122"/>
      </w:pPr>
      <w:r>
        <w:rPr>
          <w:rFonts w:ascii="Times New Roman" w:hAnsi="Times New Roman"/>
          <w:w w:val="99"/>
          <w:shd w:val="clear" w:color="auto" w:fill="F1FFFF"/>
        </w:rPr>
        <w:t xml:space="preserve"> </w:t>
      </w:r>
      <w:r>
        <w:rPr>
          <w:shd w:val="clear" w:color="auto" w:fill="F1FFFF"/>
        </w:rPr>
        <w:t>(…)</w:t>
      </w:r>
    </w:p>
    <w:sectPr w:rsidR="00904CD1">
      <w:pgSz w:w="11910" w:h="16840"/>
      <w:pgMar w:top="700" w:right="1020" w:bottom="640" w:left="1020" w:header="330" w:footer="4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DC" w:rsidRDefault="009019DC">
      <w:r>
        <w:separator/>
      </w:r>
    </w:p>
  </w:endnote>
  <w:endnote w:type="continuationSeparator" w:id="0">
    <w:p w:rsidR="009019DC" w:rsidRDefault="0090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D1" w:rsidRDefault="00D60DCF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61952" behindDoc="1" locked="0" layoutInCell="1" allowOverlap="1">
              <wp:simplePos x="0" y="0"/>
              <wp:positionH relativeFrom="page">
                <wp:posOffset>6744970</wp:posOffset>
              </wp:positionH>
              <wp:positionV relativeFrom="page">
                <wp:posOffset>10272395</wp:posOffset>
              </wp:positionV>
              <wp:extent cx="1346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CD1" w:rsidRDefault="00170671">
                          <w:pPr>
                            <w:pStyle w:val="Corpotesto"/>
                            <w:spacing w:line="203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50C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1pt;margin-top:808.85pt;width:10.6pt;height:11pt;z-index:-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OKrgIAAK8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" filled="f" stroked="f">
              <v:textbox inset="0,0,0,0">
                <w:txbxContent>
                  <w:p w:rsidR="00904CD1" w:rsidRDefault="00170671">
                    <w:pPr>
                      <w:pStyle w:val="Corpotesto"/>
                      <w:spacing w:line="203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50C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DC" w:rsidRDefault="009019DC">
      <w:r>
        <w:separator/>
      </w:r>
    </w:p>
  </w:footnote>
  <w:footnote w:type="continuationSeparator" w:id="0">
    <w:p w:rsidR="009019DC" w:rsidRDefault="00901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D1" w:rsidRDefault="00D60DCF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60928" behindDoc="1" locked="0" layoutInCell="1" allowOverlap="1">
              <wp:simplePos x="0" y="0"/>
              <wp:positionH relativeFrom="page">
                <wp:posOffset>5659120</wp:posOffset>
              </wp:positionH>
              <wp:positionV relativeFrom="page">
                <wp:posOffset>221615</wp:posOffset>
              </wp:positionV>
              <wp:extent cx="1192530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25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CD1" w:rsidRDefault="00170671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Autocertificazione antimafia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5.6pt;margin-top:17.45pt;width:93.9pt;height:10.05pt;z-index:-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fOrAIAAKk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" filled="f" stroked="f">
              <v:textbox inset="0,0,0,0">
                <w:txbxContent>
                  <w:p w:rsidR="00904CD1" w:rsidRDefault="00170671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Autocertificazione antimafia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47CAA"/>
    <w:multiLevelType w:val="hybridMultilevel"/>
    <w:tmpl w:val="C4A466BC"/>
    <w:lvl w:ilvl="0" w:tplc="9D147022">
      <w:start w:val="1"/>
      <w:numFmt w:val="decimal"/>
      <w:lvlText w:val="%1."/>
      <w:lvlJc w:val="left"/>
      <w:pPr>
        <w:ind w:left="965" w:hanging="852"/>
        <w:jc w:val="right"/>
      </w:pPr>
      <w:rPr>
        <w:rFonts w:ascii="Arial" w:eastAsia="Arial" w:hAnsi="Arial" w:cs="Arial" w:hint="default"/>
        <w:spacing w:val="-21"/>
        <w:w w:val="99"/>
        <w:sz w:val="18"/>
        <w:szCs w:val="18"/>
        <w:lang w:val="it-IT" w:eastAsia="it-IT" w:bidi="it-IT"/>
      </w:rPr>
    </w:lvl>
    <w:lvl w:ilvl="1" w:tplc="3066474E">
      <w:start w:val="1"/>
      <w:numFmt w:val="lowerLetter"/>
      <w:lvlText w:val="%2)"/>
      <w:lvlJc w:val="left"/>
      <w:pPr>
        <w:ind w:left="1390" w:hanging="425"/>
        <w:jc w:val="left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2" w:tplc="0ECA99BE">
      <w:numFmt w:val="bullet"/>
      <w:lvlText w:val="•"/>
      <w:lvlJc w:val="left"/>
      <w:pPr>
        <w:ind w:left="2340" w:hanging="425"/>
      </w:pPr>
      <w:rPr>
        <w:rFonts w:hint="default"/>
        <w:lang w:val="it-IT" w:eastAsia="it-IT" w:bidi="it-IT"/>
      </w:rPr>
    </w:lvl>
    <w:lvl w:ilvl="3" w:tplc="9B1E52EC">
      <w:numFmt w:val="bullet"/>
      <w:lvlText w:val="•"/>
      <w:lvlJc w:val="left"/>
      <w:pPr>
        <w:ind w:left="3281" w:hanging="425"/>
      </w:pPr>
      <w:rPr>
        <w:rFonts w:hint="default"/>
        <w:lang w:val="it-IT" w:eastAsia="it-IT" w:bidi="it-IT"/>
      </w:rPr>
    </w:lvl>
    <w:lvl w:ilvl="4" w:tplc="BE1483B8">
      <w:numFmt w:val="bullet"/>
      <w:lvlText w:val="•"/>
      <w:lvlJc w:val="left"/>
      <w:pPr>
        <w:ind w:left="4222" w:hanging="425"/>
      </w:pPr>
      <w:rPr>
        <w:rFonts w:hint="default"/>
        <w:lang w:val="it-IT" w:eastAsia="it-IT" w:bidi="it-IT"/>
      </w:rPr>
    </w:lvl>
    <w:lvl w:ilvl="5" w:tplc="8BF84CE2">
      <w:numFmt w:val="bullet"/>
      <w:lvlText w:val="•"/>
      <w:lvlJc w:val="left"/>
      <w:pPr>
        <w:ind w:left="5162" w:hanging="425"/>
      </w:pPr>
      <w:rPr>
        <w:rFonts w:hint="default"/>
        <w:lang w:val="it-IT" w:eastAsia="it-IT" w:bidi="it-IT"/>
      </w:rPr>
    </w:lvl>
    <w:lvl w:ilvl="6" w:tplc="FFBA4690">
      <w:numFmt w:val="bullet"/>
      <w:lvlText w:val="•"/>
      <w:lvlJc w:val="left"/>
      <w:pPr>
        <w:ind w:left="6103" w:hanging="425"/>
      </w:pPr>
      <w:rPr>
        <w:rFonts w:hint="default"/>
        <w:lang w:val="it-IT" w:eastAsia="it-IT" w:bidi="it-IT"/>
      </w:rPr>
    </w:lvl>
    <w:lvl w:ilvl="7" w:tplc="8FD67D8C">
      <w:numFmt w:val="bullet"/>
      <w:lvlText w:val="•"/>
      <w:lvlJc w:val="left"/>
      <w:pPr>
        <w:ind w:left="7044" w:hanging="425"/>
      </w:pPr>
      <w:rPr>
        <w:rFonts w:hint="default"/>
        <w:lang w:val="it-IT" w:eastAsia="it-IT" w:bidi="it-IT"/>
      </w:rPr>
    </w:lvl>
    <w:lvl w:ilvl="8" w:tplc="0B18EC1A">
      <w:numFmt w:val="bullet"/>
      <w:lvlText w:val="•"/>
      <w:lvlJc w:val="left"/>
      <w:pPr>
        <w:ind w:left="7984" w:hanging="42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D1"/>
    <w:rsid w:val="00170671"/>
    <w:rsid w:val="002950C2"/>
    <w:rsid w:val="00351357"/>
    <w:rsid w:val="004F6B78"/>
    <w:rsid w:val="007D5143"/>
    <w:rsid w:val="009019DC"/>
    <w:rsid w:val="00904CD1"/>
    <w:rsid w:val="00B31F4F"/>
    <w:rsid w:val="00D60DCF"/>
    <w:rsid w:val="00EA6C1C"/>
    <w:rsid w:val="00FA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62"/>
      <w:ind w:left="113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ind w:left="113"/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390" w:hanging="425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4F6B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62"/>
      <w:ind w:left="113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ind w:left="113"/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390" w:hanging="425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4F6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osettiegatti.eu/info/norme/statali/codicecivile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codicecivile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0_0136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01_0231.htm" TargetMode="External"/><Relationship Id="rId10" Type="http://schemas.openxmlformats.org/officeDocument/2006/relationships/hyperlink" Target="http://www.bosettiegatti.eu/info/norme/statali/2010_0136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osettiegatti.eu/info/norme/statali/codicecivil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user</cp:lastModifiedBy>
  <cp:revision>3</cp:revision>
  <dcterms:created xsi:type="dcterms:W3CDTF">2023-02-26T16:01:00Z</dcterms:created>
  <dcterms:modified xsi:type="dcterms:W3CDTF">2023-08-06T09:41:00Z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